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3B0B" w14:textId="5D843CB8" w:rsidR="00E15D0E" w:rsidRDefault="00E15D0E" w:rsidP="00BB0E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Psaní na PC všemi deseti</w:t>
      </w:r>
    </w:p>
    <w:p w14:paraId="50F0D6DB" w14:textId="351A5635" w:rsidR="00E15D0E" w:rsidRDefault="00E15D0E" w:rsidP="00BB0E1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Předpokládaný vyučující: prof. </w:t>
      </w:r>
      <w:proofErr w:type="spellStart"/>
      <w:r>
        <w:rPr>
          <w:rFonts w:ascii="Arial" w:hAnsi="Arial" w:cs="Arial"/>
          <w:sz w:val="36"/>
          <w:szCs w:val="36"/>
        </w:rPr>
        <w:t>Gabčanová</w:t>
      </w:r>
      <w:proofErr w:type="spellEnd"/>
    </w:p>
    <w:p w14:paraId="4E69F04B" w14:textId="77777777" w:rsidR="00BB0E12" w:rsidRDefault="00BB0E12" w:rsidP="00BB0E12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426F82CC" w14:textId="77777777" w:rsidR="00E15D0E" w:rsidRDefault="00E15D0E" w:rsidP="00E15D0E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44F034D4" wp14:editId="4E278F84">
            <wp:extent cx="5334000" cy="3149600"/>
            <wp:effectExtent l="0" t="0" r="0" b="0"/>
            <wp:docPr id="1" name="Obrázek 1" descr="Psaním všemi deseti lze denně ušetřit až hodinu času. Naučí vás to PC - 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ním všemi deseti lze denně ušetřit až hodinu času. Naučí vás to PC -  iDNES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9B3E2" w14:textId="77777777" w:rsidR="00E15D0E" w:rsidRDefault="00E15D0E" w:rsidP="00E15D0E">
      <w:pPr>
        <w:jc w:val="center"/>
        <w:rPr>
          <w:rFonts w:ascii="Arial" w:hAnsi="Arial" w:cs="Arial"/>
          <w:sz w:val="36"/>
          <w:szCs w:val="36"/>
        </w:rPr>
      </w:pPr>
    </w:p>
    <w:p w14:paraId="6876D4E4" w14:textId="77777777" w:rsidR="00E15D0E" w:rsidRDefault="008B1637" w:rsidP="00E15D0E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Chystáte se v budoucnu psát bakalářskou nebo diplomovou práci? Chcete si zlepšit dovednost psaní na PC a naučit se psát všemi deseti než do klávesnice ťukat jako datel? Potom je tento seminář právě pro vás. </w:t>
      </w:r>
    </w:p>
    <w:p w14:paraId="31D22F55" w14:textId="77777777" w:rsidR="008B1637" w:rsidRDefault="008B1637" w:rsidP="00E15D0E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Náplň semináře:</w:t>
      </w:r>
    </w:p>
    <w:p w14:paraId="676E970F" w14:textId="77777777" w:rsidR="00E15D0E" w:rsidRPr="00E15D0E" w:rsidRDefault="00E15D0E" w:rsidP="00E15D0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E15D0E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cs-CZ"/>
        </w:rPr>
        <w:t>přesné a rychlé ovládání klávesnice desetiprstovou hmatovou metodou </w:t>
      </w:r>
    </w:p>
    <w:p w14:paraId="18A609B8" w14:textId="77777777" w:rsidR="00E15D0E" w:rsidRPr="00E15D0E" w:rsidRDefault="00E15D0E" w:rsidP="00E15D0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E15D0E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cs-CZ"/>
        </w:rPr>
        <w:t>používání různých výukových programů </w:t>
      </w:r>
    </w:p>
    <w:p w14:paraId="34CFA792" w14:textId="77777777" w:rsidR="00E15D0E" w:rsidRPr="00E15D0E" w:rsidRDefault="00E15D0E" w:rsidP="00E15D0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E15D0E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cs-CZ"/>
        </w:rPr>
        <w:t>pořízení záznamu podle přímého diktátu  </w:t>
      </w:r>
    </w:p>
    <w:p w14:paraId="1D5C49B5" w14:textId="77777777" w:rsidR="00E15D0E" w:rsidRPr="00E15D0E" w:rsidRDefault="00E15D0E" w:rsidP="00E15D0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E15D0E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cs-CZ"/>
        </w:rPr>
        <w:t>opisování cizojazyčných textů </w:t>
      </w:r>
    </w:p>
    <w:p w14:paraId="78846B09" w14:textId="77777777" w:rsidR="00E15D0E" w:rsidRPr="00E15D0E" w:rsidRDefault="00E15D0E" w:rsidP="00E15D0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E15D0E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cs-CZ"/>
        </w:rPr>
        <w:t>psaní titulů, zkratek, hodností, adres a odvolacích údajů podle ČSN </w:t>
      </w:r>
    </w:p>
    <w:p w14:paraId="0B0B20A6" w14:textId="77777777" w:rsidR="00E15D0E" w:rsidRPr="00E15D0E" w:rsidRDefault="00E15D0E" w:rsidP="00E15D0E">
      <w:pPr>
        <w:jc w:val="both"/>
        <w:rPr>
          <w:rFonts w:ascii="Arial" w:hAnsi="Arial" w:cs="Arial"/>
          <w:sz w:val="36"/>
          <w:szCs w:val="36"/>
        </w:rPr>
      </w:pPr>
    </w:p>
    <w:sectPr w:rsidR="00E15D0E" w:rsidRPr="00E1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6972"/>
    <w:multiLevelType w:val="multilevel"/>
    <w:tmpl w:val="2686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75520"/>
    <w:multiLevelType w:val="multilevel"/>
    <w:tmpl w:val="005C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0E"/>
    <w:rsid w:val="008B1637"/>
    <w:rsid w:val="00BB0E12"/>
    <w:rsid w:val="00BE5435"/>
    <w:rsid w:val="00E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63CC"/>
  <w15:chartTrackingRefBased/>
  <w15:docId w15:val="{5251DEBD-CA3C-4BD1-B8CA-8679AF2A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D0D0A-9CD8-4A77-849C-A2BD2434A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07B16-1CAF-452C-B84D-B479858EF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786D-42CA-4BA9-B2AE-8579C9D9E143}">
  <ds:schemaRefs>
    <ds:schemaRef ds:uri="http://schemas.microsoft.com/office/infopath/2007/PartnerControls"/>
    <ds:schemaRef ds:uri="http://www.w3.org/XML/1998/namespace"/>
    <ds:schemaRef ds:uri="http://purl.org/dc/elements/1.1/"/>
    <ds:schemaRef ds:uri="c2a9c9c9-00ee-4038-a1e4-02d88ba8de4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e1ec10c-021c-40af-b926-b232bd9bd4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Balounová</dc:creator>
  <cp:keywords/>
  <dc:description/>
  <cp:lastModifiedBy>Radka Balounová</cp:lastModifiedBy>
  <cp:revision>2</cp:revision>
  <dcterms:created xsi:type="dcterms:W3CDTF">2021-01-14T13:25:00Z</dcterms:created>
  <dcterms:modified xsi:type="dcterms:W3CDTF">2021-01-14T15:23:00Z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