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C8F4B" w14:textId="77777777" w:rsidR="00C54031" w:rsidRDefault="00C54031" w:rsidP="00C54031">
      <w:pPr>
        <w:jc w:val="center"/>
        <w:rPr>
          <w:rFonts w:ascii="Arial" w:hAnsi="Arial" w:cs="Arial"/>
          <w:b/>
          <w:i/>
          <w:sz w:val="52"/>
          <w:szCs w:val="52"/>
        </w:rPr>
      </w:pPr>
      <w:r w:rsidRPr="009E7271">
        <w:rPr>
          <w:rFonts w:ascii="Arial" w:hAnsi="Arial" w:cs="Arial"/>
          <w:b/>
          <w:i/>
          <w:sz w:val="52"/>
          <w:szCs w:val="52"/>
        </w:rPr>
        <w:t>MATEMATICKÝ  SEMINÁŘ</w:t>
      </w:r>
    </w:p>
    <w:p w14:paraId="71A22D26" w14:textId="77386FB8" w:rsidR="00C54031" w:rsidRPr="00C54031" w:rsidRDefault="00C54031" w:rsidP="00C54031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C54031">
        <w:rPr>
          <w:rFonts w:ascii="Arial" w:hAnsi="Arial" w:cs="Arial"/>
          <w:b/>
          <w:i/>
          <w:sz w:val="36"/>
          <w:szCs w:val="36"/>
        </w:rPr>
        <w:t xml:space="preserve">Předpokládaný vyučující: prof. </w:t>
      </w:r>
      <w:proofErr w:type="spellStart"/>
      <w:r w:rsidRPr="00C54031">
        <w:rPr>
          <w:rFonts w:ascii="Arial" w:hAnsi="Arial" w:cs="Arial"/>
          <w:b/>
          <w:i/>
          <w:sz w:val="36"/>
          <w:szCs w:val="36"/>
        </w:rPr>
        <w:t>Putnarová</w:t>
      </w:r>
      <w:proofErr w:type="spellEnd"/>
      <w:r w:rsidRPr="00C54031">
        <w:rPr>
          <w:rFonts w:ascii="Arial" w:hAnsi="Arial" w:cs="Arial"/>
          <w:b/>
          <w:i/>
          <w:sz w:val="36"/>
          <w:szCs w:val="36"/>
        </w:rPr>
        <w:t>,</w:t>
      </w:r>
      <w:bookmarkStart w:id="0" w:name="_GoBack"/>
      <w:bookmarkEnd w:id="0"/>
      <w:r w:rsidR="003B2EFB">
        <w:rPr>
          <w:rFonts w:ascii="Arial" w:hAnsi="Arial" w:cs="Arial"/>
          <w:b/>
          <w:i/>
          <w:sz w:val="36"/>
          <w:szCs w:val="36"/>
        </w:rPr>
        <w:t xml:space="preserve"> prof. Pavlů</w:t>
      </w:r>
    </w:p>
    <w:p w14:paraId="75AB0336" w14:textId="77777777" w:rsidR="00C54031" w:rsidRDefault="00C54031" w:rsidP="00C54031">
      <w:pPr>
        <w:pStyle w:val="Normlnweb"/>
        <w:shd w:val="clear" w:color="auto" w:fill="FFFFFF"/>
        <w:rPr>
          <w:rFonts w:ascii="Arial" w:hAnsi="Arial" w:cs="Arial"/>
          <w:sz w:val="32"/>
          <w:szCs w:val="32"/>
        </w:rPr>
      </w:pPr>
    </w:p>
    <w:p w14:paraId="3CA72AEC" w14:textId="77777777" w:rsidR="00C54031" w:rsidRDefault="00C54031" w:rsidP="00C54031">
      <w:pPr>
        <w:pStyle w:val="Normlnweb"/>
        <w:shd w:val="clear" w:color="auto" w:fill="FFFFFF"/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7033EC12" wp14:editId="12F47304">
            <wp:extent cx="3810000" cy="3810000"/>
            <wp:effectExtent l="0" t="0" r="0" b="0"/>
            <wp:docPr id="1" name="obrázek 1" descr="Image result for matematický seminá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tematický seminář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686C2" w14:textId="77777777" w:rsidR="00C54031" w:rsidRPr="00C54031" w:rsidRDefault="00C54031" w:rsidP="00C54031">
      <w:pPr>
        <w:pStyle w:val="Normlnweb"/>
        <w:shd w:val="clear" w:color="auto" w:fill="FFFFFF"/>
        <w:rPr>
          <w:rFonts w:ascii="Arial" w:hAnsi="Arial" w:cs="Arial"/>
          <w:b/>
          <w:sz w:val="26"/>
          <w:szCs w:val="26"/>
        </w:rPr>
      </w:pPr>
      <w:r w:rsidRPr="00C54031">
        <w:rPr>
          <w:rFonts w:ascii="Arial" w:hAnsi="Arial" w:cs="Arial"/>
          <w:sz w:val="26"/>
          <w:szCs w:val="26"/>
        </w:rPr>
        <w:t xml:space="preserve">Předmět opakuje, prohlubuje a upevňuje znalosti a učivo z předmětu matematika.  Kromě zopakování a prohloubení znalostí z učiva prvního a druhého ročníku </w:t>
      </w:r>
      <w:r w:rsidRPr="00C54031">
        <w:rPr>
          <w:rFonts w:ascii="Arial" w:hAnsi="Arial" w:cs="Arial"/>
          <w:b/>
          <w:sz w:val="26"/>
          <w:szCs w:val="26"/>
        </w:rPr>
        <w:t>rozšiřuje seminář učivo povinného předmětu matematika o nové části, například o maticový počet, diferenciální a integrální počet.</w:t>
      </w:r>
    </w:p>
    <w:p w14:paraId="050CB751" w14:textId="77777777" w:rsidR="00C54031" w:rsidRPr="00C54031" w:rsidRDefault="00C54031" w:rsidP="00C54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C54031">
        <w:rPr>
          <w:rFonts w:ascii="Arial" w:hAnsi="Arial" w:cs="Arial"/>
          <w:sz w:val="26"/>
          <w:szCs w:val="26"/>
        </w:rPr>
        <w:t xml:space="preserve">Studenti by po absolvování semináře měli být dobře </w:t>
      </w:r>
      <w:r w:rsidRPr="00C54031">
        <w:rPr>
          <w:rFonts w:ascii="Arial" w:hAnsi="Arial" w:cs="Arial"/>
          <w:b/>
          <w:sz w:val="26"/>
          <w:szCs w:val="26"/>
        </w:rPr>
        <w:t>připraveni nejen na státní a profilovou maturitní zkoušku z matematiky</w:t>
      </w:r>
      <w:r w:rsidRPr="00C54031">
        <w:rPr>
          <w:rFonts w:ascii="Arial" w:hAnsi="Arial" w:cs="Arial"/>
          <w:sz w:val="26"/>
          <w:szCs w:val="26"/>
        </w:rPr>
        <w:t xml:space="preserve"> </w:t>
      </w:r>
      <w:r w:rsidRPr="00C54031">
        <w:rPr>
          <w:rFonts w:ascii="Arial" w:eastAsia="Times New Roman" w:hAnsi="Arial" w:cs="Arial"/>
          <w:sz w:val="26"/>
          <w:szCs w:val="26"/>
          <w:lang w:eastAsia="cs-CZ"/>
        </w:rPr>
        <w:t>(některé kapitoly z profilové zkoušky jsou probírány pouze v rámci tohoto semináře)</w:t>
      </w:r>
      <w:r w:rsidRPr="00C54031">
        <w:rPr>
          <w:rFonts w:ascii="Arial" w:hAnsi="Arial" w:cs="Arial"/>
          <w:sz w:val="26"/>
          <w:szCs w:val="26"/>
        </w:rPr>
        <w:t xml:space="preserve">, ale </w:t>
      </w:r>
      <w:r w:rsidRPr="00C54031">
        <w:rPr>
          <w:rFonts w:ascii="Arial" w:hAnsi="Arial" w:cs="Arial"/>
          <w:b/>
          <w:sz w:val="26"/>
          <w:szCs w:val="26"/>
        </w:rPr>
        <w:t>také k přijímacím zkouškám z matematiky na vysoké školy technického, přírodovědného a ekonomického směru.</w:t>
      </w:r>
    </w:p>
    <w:p w14:paraId="53E15533" w14:textId="77777777" w:rsidR="00C54031" w:rsidRDefault="00C54031" w:rsidP="00C54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14:paraId="068E56E7" w14:textId="77777777" w:rsidR="00C54031" w:rsidRPr="009E7271" w:rsidRDefault="00C54031" w:rsidP="00C54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Hodnocení: testy z probraného učiva</w:t>
      </w:r>
    </w:p>
    <w:p w14:paraId="1DA89970" w14:textId="77777777" w:rsidR="00AE35EA" w:rsidRDefault="00123F40"/>
    <w:sectPr w:rsidR="00AE3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031"/>
    <w:rsid w:val="00123F40"/>
    <w:rsid w:val="002276A6"/>
    <w:rsid w:val="0023484E"/>
    <w:rsid w:val="003B2EFB"/>
    <w:rsid w:val="00BA3D56"/>
    <w:rsid w:val="00C54031"/>
    <w:rsid w:val="00E3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62090"/>
  <w15:chartTrackingRefBased/>
  <w15:docId w15:val="{DBE11A98-7D81-471D-B729-40968BA6C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5403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54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B210E8CA5C7B4C95E98481935B0B28" ma:contentTypeVersion="13" ma:contentTypeDescription="Vytvoří nový dokument" ma:contentTypeScope="" ma:versionID="0430de2dcd16c7e00fdb4081ff415e63">
  <xsd:schema xmlns:xsd="http://www.w3.org/2001/XMLSchema" xmlns:xs="http://www.w3.org/2001/XMLSchema" xmlns:p="http://schemas.microsoft.com/office/2006/metadata/properties" xmlns:ns3="c2a9c9c9-00ee-4038-a1e4-02d88ba8de45" xmlns:ns4="ee1ec10c-021c-40af-b926-b232bd9bd47a" targetNamespace="http://schemas.microsoft.com/office/2006/metadata/properties" ma:root="true" ma:fieldsID="c99eece417d4d37931a4be01f8a5bd8f" ns3:_="" ns4:_="">
    <xsd:import namespace="c2a9c9c9-00ee-4038-a1e4-02d88ba8de45"/>
    <xsd:import namespace="ee1ec10c-021c-40af-b926-b232bd9bd4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Details" minOccurs="0"/>
                <xsd:element ref="ns4:SharedWithUser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9c9c9-00ee-4038-a1e4-02d88ba8de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ec10c-021c-40af-b926-b232bd9bd47a" elementFormDefault="qualified">
    <xsd:import namespace="http://schemas.microsoft.com/office/2006/documentManagement/types"/>
    <xsd:import namespace="http://schemas.microsoft.com/office/infopath/2007/PartnerControls"/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DA5056-66D5-48E8-AB6F-A7DE00F952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a9c9c9-00ee-4038-a1e4-02d88ba8de45"/>
    <ds:schemaRef ds:uri="ee1ec10c-021c-40af-b926-b232bd9bd4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F916D0-87F5-4780-BFEF-109A7A3C29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D0A327-48A3-4900-AF8D-E1F858E79FF2}">
  <ds:schemaRefs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ee1ec10c-021c-40af-b926-b232bd9bd47a"/>
    <ds:schemaRef ds:uri="c2a9c9c9-00ee-4038-a1e4-02d88ba8de45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RNDr. Bc. Radka Balounová, Ph.D.</dc:creator>
  <cp:keywords/>
  <dc:description/>
  <cp:lastModifiedBy>Radka Balounová</cp:lastModifiedBy>
  <cp:revision>2</cp:revision>
  <dcterms:created xsi:type="dcterms:W3CDTF">2021-01-22T11:59:00Z</dcterms:created>
  <dcterms:modified xsi:type="dcterms:W3CDTF">2021-01-22T11:59:00Z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0x01010054B210E8CA5C7B4C95E98481935B0B28</vt:lpwstr>
  </property>
</Properties>
</file>