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938E" w14:textId="77777777" w:rsidR="00D11E84" w:rsidRPr="00C27FED" w:rsidRDefault="009A5690" w:rsidP="00C27FED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C27FED">
        <w:rPr>
          <w:rFonts w:ascii="Arial" w:hAnsi="Arial" w:cs="Arial"/>
          <w:b/>
          <w:i/>
          <w:sz w:val="52"/>
          <w:szCs w:val="52"/>
        </w:rPr>
        <w:t>Deskriptivní geometrie</w:t>
      </w:r>
    </w:p>
    <w:p w14:paraId="245C7911" w14:textId="33AE2E27" w:rsidR="00C27FED" w:rsidRPr="008E7051" w:rsidRDefault="00C27FED" w:rsidP="008E7051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Předpokl</w:t>
      </w:r>
      <w:r w:rsidR="008E7051">
        <w:rPr>
          <w:rFonts w:ascii="Arial" w:hAnsi="Arial" w:cs="Arial"/>
          <w:b/>
          <w:i/>
          <w:sz w:val="36"/>
          <w:szCs w:val="36"/>
        </w:rPr>
        <w:t xml:space="preserve">ádaný vyučující: </w:t>
      </w:r>
      <w:r w:rsidR="00166867">
        <w:rPr>
          <w:rFonts w:ascii="Arial" w:hAnsi="Arial" w:cs="Arial"/>
          <w:b/>
          <w:i/>
          <w:sz w:val="36"/>
          <w:szCs w:val="36"/>
        </w:rPr>
        <w:t xml:space="preserve">Bc. Martin </w:t>
      </w:r>
      <w:proofErr w:type="spellStart"/>
      <w:r w:rsidR="00166867">
        <w:rPr>
          <w:rFonts w:ascii="Arial" w:hAnsi="Arial" w:cs="Arial"/>
          <w:b/>
          <w:i/>
          <w:sz w:val="36"/>
          <w:szCs w:val="36"/>
        </w:rPr>
        <w:t>Kukučík</w:t>
      </w:r>
      <w:proofErr w:type="spellEnd"/>
      <w:r w:rsidR="00166867">
        <w:rPr>
          <w:rFonts w:ascii="Arial" w:hAnsi="Arial" w:cs="Arial"/>
          <w:b/>
          <w:i/>
          <w:sz w:val="36"/>
          <w:szCs w:val="36"/>
        </w:rPr>
        <w:t xml:space="preserve"> – student 5. ročníku studia matematika – deskriptivní geometrie na Matematicko-fyzikální fakultě Praha</w:t>
      </w:r>
    </w:p>
    <w:p w14:paraId="0A9D49C9" w14:textId="77777777" w:rsidR="00C27FED" w:rsidRDefault="00C27FED" w:rsidP="00C27FE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06FECFB" wp14:editId="4BE199AD">
            <wp:extent cx="3086100" cy="2965550"/>
            <wp:effectExtent l="0" t="0" r="0" b="6350"/>
            <wp:docPr id="4" name="obrázek 4" descr="Image result for deskriptivní geometri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eskriptivní geometrie obráz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698" cy="300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457DF" w14:textId="1B0C9DA4" w:rsidR="00D11E84" w:rsidRDefault="00C27FED" w:rsidP="00E14C0D">
      <w:pPr>
        <w:jc w:val="both"/>
        <w:rPr>
          <w:rFonts w:ascii="Arial" w:hAnsi="Arial" w:cs="Arial"/>
          <w:sz w:val="26"/>
          <w:szCs w:val="26"/>
        </w:rPr>
      </w:pPr>
      <w:r w:rsidRPr="008E7051">
        <w:rPr>
          <w:rFonts w:ascii="Arial" w:hAnsi="Arial" w:cs="Arial"/>
          <w:sz w:val="26"/>
          <w:szCs w:val="26"/>
        </w:rPr>
        <w:t xml:space="preserve">Seminář je určen </w:t>
      </w:r>
      <w:r w:rsidRPr="008E7051">
        <w:rPr>
          <w:rFonts w:ascii="Arial" w:hAnsi="Arial" w:cs="Arial"/>
          <w:b/>
          <w:sz w:val="26"/>
          <w:szCs w:val="26"/>
        </w:rPr>
        <w:t xml:space="preserve">pro budoucí studenty vysokoškolských oborů, kde budou potřebovat dobrou prostorovou představivost a základy zobrazovacích metod. Jedná se o </w:t>
      </w:r>
      <w:proofErr w:type="gramStart"/>
      <w:r w:rsidRPr="008E7051">
        <w:rPr>
          <w:rFonts w:ascii="Arial" w:hAnsi="Arial" w:cs="Arial"/>
          <w:b/>
          <w:sz w:val="26"/>
          <w:szCs w:val="26"/>
        </w:rPr>
        <w:t>studium  architektury</w:t>
      </w:r>
      <w:proofErr w:type="gramEnd"/>
      <w:r w:rsidRPr="008E7051">
        <w:rPr>
          <w:rFonts w:ascii="Arial" w:hAnsi="Arial" w:cs="Arial"/>
          <w:b/>
          <w:sz w:val="26"/>
          <w:szCs w:val="26"/>
        </w:rPr>
        <w:t>, technických a uměleckých věd, průmyslového designu apod. Využijí ho také studenti lékařství při studiu anatomie.</w:t>
      </w:r>
      <w:r w:rsidRPr="008E7051">
        <w:rPr>
          <w:rFonts w:ascii="Arial" w:hAnsi="Arial" w:cs="Arial"/>
          <w:sz w:val="26"/>
          <w:szCs w:val="26"/>
        </w:rPr>
        <w:t xml:space="preserve">  </w:t>
      </w:r>
    </w:p>
    <w:p w14:paraId="4E085872" w14:textId="771FD573" w:rsidR="00166867" w:rsidRDefault="00166867" w:rsidP="00E14C0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Podrobný popis semináře viz prezentace</w:t>
      </w:r>
    </w:p>
    <w:p w14:paraId="404BD42A" w14:textId="661257BB" w:rsidR="008E7051" w:rsidRPr="00E14C0D" w:rsidRDefault="008E7051" w:rsidP="00E14C0D">
      <w:pPr>
        <w:jc w:val="both"/>
        <w:rPr>
          <w:rFonts w:ascii="Arial" w:hAnsi="Arial" w:cs="Arial"/>
          <w:bCs/>
          <w:sz w:val="26"/>
          <w:szCs w:val="26"/>
        </w:rPr>
      </w:pPr>
    </w:p>
    <w:sectPr w:rsidR="008E7051" w:rsidRPr="00E14C0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84"/>
    <w:rsid w:val="00166867"/>
    <w:rsid w:val="008E7051"/>
    <w:rsid w:val="009A5690"/>
    <w:rsid w:val="00A85CFC"/>
    <w:rsid w:val="00C27FED"/>
    <w:rsid w:val="00D11E84"/>
    <w:rsid w:val="00E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B25B"/>
  <w15:docId w15:val="{C036FC5F-6A0B-4427-94B8-12DDBC1F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183AA-6E8F-49F9-BA20-838E4EF055F0}">
  <ds:schemaRefs>
    <ds:schemaRef ds:uri="ee1ec10c-021c-40af-b926-b232bd9bd47a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2a9c9c9-00ee-4038-a1e4-02d88ba8de4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8DFB89-892E-4638-96CE-F3348D98B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C6D97-7033-48DA-918C-6101393D7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Radka Balounová</cp:lastModifiedBy>
  <cp:revision>2</cp:revision>
  <dcterms:created xsi:type="dcterms:W3CDTF">2021-01-22T21:33:00Z</dcterms:created>
  <dcterms:modified xsi:type="dcterms:W3CDTF">2021-01-22T21:33:00Z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0x01010054B210E8CA5C7B4C95E98481935B0B28</vt:lpwstr>
  </property>
</Properties>
</file>