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15E2" w14:textId="52B04A24" w:rsidR="001A281A" w:rsidRDefault="001A281A" w:rsidP="00B53315">
      <w:pPr>
        <w:pStyle w:val="Standard"/>
        <w:rPr>
          <w:rFonts w:ascii="Verdana" w:hAnsi="Verdana"/>
          <w:b/>
          <w:bCs/>
          <w:sz w:val="32"/>
          <w:szCs w:val="32"/>
        </w:rPr>
      </w:pPr>
      <w:r w:rsidRPr="00747099">
        <w:rPr>
          <w:rFonts w:ascii="Verdana" w:hAnsi="Verdana"/>
          <w:b/>
          <w:bCs/>
          <w:sz w:val="32"/>
          <w:szCs w:val="32"/>
        </w:rPr>
        <w:t>Vodácký sportovní kurz na Ohři</w:t>
      </w:r>
      <w:r>
        <w:rPr>
          <w:rFonts w:ascii="Verdana" w:hAnsi="Verdana"/>
          <w:b/>
          <w:bCs/>
          <w:sz w:val="32"/>
          <w:szCs w:val="32"/>
        </w:rPr>
        <w:t xml:space="preserve"> </w:t>
      </w:r>
    </w:p>
    <w:p w14:paraId="0D094550" w14:textId="77777777" w:rsidR="001A281A" w:rsidRDefault="001A281A" w:rsidP="001A281A">
      <w:pPr>
        <w:pStyle w:val="Standard"/>
        <w:ind w:left="1134" w:hanging="1134"/>
        <w:rPr>
          <w:rFonts w:ascii="Verdana" w:hAnsi="Verdana"/>
          <w:b/>
          <w:bCs/>
        </w:rPr>
      </w:pPr>
    </w:p>
    <w:p w14:paraId="37B4C91B" w14:textId="71FC076A" w:rsidR="001A281A" w:rsidRDefault="001A281A" w:rsidP="001A281A">
      <w:pPr>
        <w:pStyle w:val="Standard"/>
        <w:ind w:left="1134" w:hanging="1134"/>
        <w:rPr>
          <w:rFonts w:ascii="Verdana" w:hAnsi="Verdana"/>
        </w:rPr>
      </w:pPr>
      <w:r w:rsidRPr="00747099">
        <w:rPr>
          <w:rFonts w:ascii="Verdana" w:hAnsi="Verdana"/>
          <w:b/>
          <w:bCs/>
        </w:rPr>
        <w:t>Tříd</w:t>
      </w:r>
      <w:r>
        <w:rPr>
          <w:rFonts w:ascii="Verdana" w:hAnsi="Verdana"/>
          <w:b/>
          <w:bCs/>
        </w:rPr>
        <w:t>a</w:t>
      </w:r>
      <w:r w:rsidRPr="00747099">
        <w:rPr>
          <w:rFonts w:ascii="Verdana" w:hAnsi="Verdana"/>
          <w:b/>
          <w:bCs/>
        </w:rPr>
        <w:t>:</w:t>
      </w:r>
      <w:r>
        <w:rPr>
          <w:rFonts w:ascii="Verdana" w:hAnsi="Verdana"/>
          <w:b/>
          <w:bCs/>
        </w:rPr>
        <w:tab/>
      </w:r>
      <w:r w:rsidR="00B53315">
        <w:rPr>
          <w:rFonts w:ascii="Verdana" w:hAnsi="Verdana"/>
        </w:rPr>
        <w:t>4</w:t>
      </w:r>
      <w:bookmarkStart w:id="0" w:name="_GoBack"/>
      <w:bookmarkEnd w:id="0"/>
      <w:r>
        <w:rPr>
          <w:rFonts w:ascii="Verdana" w:hAnsi="Verdana"/>
        </w:rPr>
        <w:t>.B</w:t>
      </w:r>
    </w:p>
    <w:p w14:paraId="2D93EFBF" w14:textId="77777777" w:rsidR="001A281A" w:rsidRPr="00747099" w:rsidRDefault="001A281A" w:rsidP="001A281A">
      <w:pPr>
        <w:pStyle w:val="Standard"/>
        <w:ind w:left="1134" w:hanging="1134"/>
        <w:rPr>
          <w:rFonts w:ascii="Verdana" w:hAnsi="Verdana"/>
        </w:rPr>
      </w:pPr>
    </w:p>
    <w:p w14:paraId="1F612B2F" w14:textId="77777777" w:rsidR="001A281A" w:rsidRDefault="001A281A" w:rsidP="001A281A">
      <w:pPr>
        <w:pStyle w:val="Standard"/>
        <w:ind w:left="1134" w:hanging="1134"/>
        <w:rPr>
          <w:rFonts w:ascii="Verdana" w:hAnsi="Verdana"/>
          <w:b/>
        </w:rPr>
      </w:pPr>
      <w:r w:rsidRPr="00747099">
        <w:rPr>
          <w:rFonts w:ascii="Verdana" w:hAnsi="Verdana"/>
          <w:b/>
          <w:bCs/>
        </w:rPr>
        <w:t>Termín:</w:t>
      </w:r>
      <w:r>
        <w:rPr>
          <w:rFonts w:ascii="Verdana" w:hAnsi="Verdana"/>
          <w:b/>
          <w:bCs/>
        </w:rPr>
        <w:tab/>
      </w:r>
      <w:r>
        <w:rPr>
          <w:rFonts w:ascii="Verdana" w:hAnsi="Verdana"/>
          <w:b/>
        </w:rPr>
        <w:t xml:space="preserve">pondělí 31.8. – pátek 4.9. </w:t>
      </w:r>
    </w:p>
    <w:p w14:paraId="6DC277C6" w14:textId="77777777" w:rsidR="001A281A" w:rsidRDefault="001A281A" w:rsidP="001A281A">
      <w:pPr>
        <w:pStyle w:val="Standard"/>
        <w:ind w:left="1134" w:hanging="1134"/>
        <w:rPr>
          <w:rFonts w:ascii="Verdana" w:hAnsi="Verdana"/>
        </w:rPr>
      </w:pPr>
    </w:p>
    <w:p w14:paraId="5879CEA1" w14:textId="77777777" w:rsidR="001A281A" w:rsidRDefault="001A281A" w:rsidP="001A281A">
      <w:pPr>
        <w:pStyle w:val="Standard"/>
        <w:ind w:left="1134" w:hanging="1134"/>
        <w:rPr>
          <w:rFonts w:ascii="Verdana" w:hAnsi="Verdana"/>
          <w:bCs/>
        </w:rPr>
      </w:pPr>
      <w:r>
        <w:rPr>
          <w:rFonts w:ascii="Verdana" w:hAnsi="Verdana"/>
          <w:b/>
          <w:bCs/>
        </w:rPr>
        <w:t>Platba:</w:t>
      </w:r>
      <w:r>
        <w:rPr>
          <w:rFonts w:ascii="Verdana" w:hAnsi="Verdana"/>
          <w:b/>
          <w:bCs/>
        </w:rPr>
        <w:tab/>
      </w:r>
      <w:r w:rsidRPr="00747099">
        <w:rPr>
          <w:rFonts w:ascii="Verdana" w:hAnsi="Verdana"/>
          <w:bCs/>
        </w:rPr>
        <w:t xml:space="preserve">záloha </w:t>
      </w:r>
      <w:r>
        <w:rPr>
          <w:rFonts w:ascii="Verdana" w:hAnsi="Verdana"/>
          <w:b/>
          <w:bCs/>
        </w:rPr>
        <w:t>3.300</w:t>
      </w:r>
      <w:r w:rsidRPr="00492199">
        <w:rPr>
          <w:rFonts w:ascii="Verdana" w:hAnsi="Verdana"/>
          <w:b/>
          <w:bCs/>
        </w:rPr>
        <w:t xml:space="preserve"> Kč do </w:t>
      </w:r>
      <w:r>
        <w:rPr>
          <w:rFonts w:ascii="Verdana" w:hAnsi="Verdana"/>
          <w:b/>
          <w:bCs/>
        </w:rPr>
        <w:t xml:space="preserve">10.7.2020 </w:t>
      </w:r>
      <w:r w:rsidRPr="00747099">
        <w:rPr>
          <w:rFonts w:ascii="Verdana" w:hAnsi="Verdana"/>
          <w:bCs/>
        </w:rPr>
        <w:t>na účet</w:t>
      </w:r>
      <w:r>
        <w:rPr>
          <w:rFonts w:ascii="Verdana" w:hAnsi="Verdana"/>
          <w:b/>
          <w:bCs/>
        </w:rPr>
        <w:t xml:space="preserve"> </w:t>
      </w:r>
      <w:r w:rsidRPr="00747099">
        <w:rPr>
          <w:rFonts w:ascii="Verdana" w:hAnsi="Verdana"/>
          <w:bCs/>
        </w:rPr>
        <w:t xml:space="preserve">školy (každý student </w:t>
      </w:r>
      <w:r>
        <w:rPr>
          <w:rFonts w:ascii="Verdana" w:hAnsi="Verdana"/>
          <w:bCs/>
        </w:rPr>
        <w:t xml:space="preserve">obdržel vlastní </w:t>
      </w:r>
      <w:r w:rsidRPr="00747099">
        <w:rPr>
          <w:rFonts w:ascii="Verdana" w:hAnsi="Verdana"/>
          <w:bCs/>
        </w:rPr>
        <w:t>variabilním symbol</w:t>
      </w:r>
      <w:r>
        <w:rPr>
          <w:rFonts w:ascii="Verdana" w:hAnsi="Verdana"/>
          <w:bCs/>
        </w:rPr>
        <w:t xml:space="preserve"> a pokyny k platbě</w:t>
      </w:r>
      <w:r w:rsidRPr="00747099">
        <w:rPr>
          <w:rFonts w:ascii="Verdana" w:hAnsi="Verdana"/>
          <w:bCs/>
        </w:rPr>
        <w:t>)</w:t>
      </w:r>
      <w:r w:rsidRPr="00747099">
        <w:rPr>
          <w:rFonts w:ascii="Verdana" w:hAnsi="Verdana"/>
          <w:bCs/>
        </w:rPr>
        <w:tab/>
      </w:r>
    </w:p>
    <w:p w14:paraId="53F8DF50" w14:textId="77777777" w:rsidR="001A281A" w:rsidRDefault="001A281A" w:rsidP="001A281A">
      <w:pPr>
        <w:pStyle w:val="Standard"/>
        <w:ind w:left="1134" w:hanging="1134"/>
        <w:rPr>
          <w:rFonts w:ascii="Verdana" w:hAnsi="Verdana"/>
          <w:bCs/>
        </w:rPr>
      </w:pPr>
    </w:p>
    <w:p w14:paraId="0D9BDE53" w14:textId="77777777" w:rsidR="001A281A" w:rsidRDefault="001A281A" w:rsidP="001A281A">
      <w:pPr>
        <w:pStyle w:val="Standard"/>
        <w:ind w:left="1134" w:hanging="1134"/>
        <w:rPr>
          <w:rFonts w:ascii="Verdana" w:hAnsi="Verdana"/>
          <w:bCs/>
        </w:rPr>
      </w:pPr>
      <w:r>
        <w:rPr>
          <w:rFonts w:ascii="Verdana" w:hAnsi="Verdana"/>
          <w:b/>
          <w:bCs/>
        </w:rPr>
        <w:t>V ceně:</w:t>
      </w:r>
      <w:r>
        <w:rPr>
          <w:rFonts w:ascii="Verdana" w:hAnsi="Verdana"/>
          <w:bCs/>
        </w:rPr>
        <w:tab/>
        <w:t>půjčovné lodí a vybavení (vesty, pádla, barely), instruktoři CK Klíč, polopenze, vstup na hrad Loket, ubytování v kempech</w:t>
      </w:r>
    </w:p>
    <w:p w14:paraId="2FACDCF6" w14:textId="77777777" w:rsidR="001A281A" w:rsidRDefault="001A281A" w:rsidP="001A281A">
      <w:pPr>
        <w:pStyle w:val="Standard"/>
        <w:ind w:left="1134" w:hanging="1134"/>
        <w:rPr>
          <w:rFonts w:ascii="Verdana" w:hAnsi="Verdana"/>
          <w:bCs/>
        </w:rPr>
      </w:pPr>
    </w:p>
    <w:p w14:paraId="15A595CC" w14:textId="191E806F" w:rsidR="001A281A" w:rsidRDefault="001A281A" w:rsidP="001A281A">
      <w:pPr>
        <w:pStyle w:val="Standard"/>
        <w:rPr>
          <w:rFonts w:ascii="Verdana" w:hAnsi="Verdana"/>
          <w:bCs/>
        </w:rPr>
      </w:pPr>
      <w:r w:rsidRPr="00C6077A">
        <w:rPr>
          <w:rFonts w:ascii="Verdana" w:hAnsi="Verdana"/>
          <w:b/>
          <w:bCs/>
        </w:rPr>
        <w:t>V ceně není:</w:t>
      </w:r>
      <w:r>
        <w:rPr>
          <w:rFonts w:ascii="Verdana" w:hAnsi="Verdana"/>
          <w:bCs/>
        </w:rPr>
        <w:t xml:space="preserve"> doprava. Studenti s</w:t>
      </w:r>
      <w:r w:rsidR="008C152D">
        <w:rPr>
          <w:rFonts w:ascii="Verdana" w:hAnsi="Verdana"/>
          <w:bCs/>
        </w:rPr>
        <w:t>i</w:t>
      </w:r>
      <w:r>
        <w:rPr>
          <w:rFonts w:ascii="Verdana" w:hAnsi="Verdana"/>
          <w:bCs/>
        </w:rPr>
        <w:t xml:space="preserve"> hradí individuálně zpáteční dopravu vlakem.</w:t>
      </w:r>
    </w:p>
    <w:p w14:paraId="0C707114" w14:textId="77777777" w:rsidR="001A281A" w:rsidRDefault="001A281A" w:rsidP="001A281A">
      <w:pPr>
        <w:pStyle w:val="Standard"/>
        <w:rPr>
          <w:rFonts w:ascii="Verdana" w:hAnsi="Verdana"/>
          <w:bCs/>
        </w:rPr>
      </w:pPr>
    </w:p>
    <w:p w14:paraId="50AEC80F" w14:textId="77777777" w:rsidR="001A281A" w:rsidRDefault="001A281A" w:rsidP="001A281A">
      <w:pPr>
        <w:pStyle w:val="Standard"/>
        <w:ind w:left="1134"/>
        <w:rPr>
          <w:rFonts w:ascii="Verdana" w:hAnsi="Verdana"/>
          <w:bCs/>
        </w:rPr>
      </w:pPr>
      <w:r w:rsidRPr="00747099">
        <w:rPr>
          <w:rFonts w:ascii="Verdana" w:hAnsi="Verdana"/>
          <w:bCs/>
        </w:rPr>
        <w:t>Finální vyúčtování proběhne po návratu z kurzu.</w:t>
      </w:r>
    </w:p>
    <w:p w14:paraId="5C3DBF57" w14:textId="77777777" w:rsidR="001A281A" w:rsidRDefault="001A281A" w:rsidP="001A281A">
      <w:pPr>
        <w:pStyle w:val="Standard"/>
        <w:ind w:left="1134"/>
        <w:rPr>
          <w:rFonts w:ascii="Verdana" w:hAnsi="Verdana"/>
          <w:bCs/>
        </w:rPr>
      </w:pPr>
    </w:p>
    <w:p w14:paraId="47E248EB" w14:textId="0F164A39" w:rsidR="001A281A" w:rsidRDefault="001A281A" w:rsidP="001A281A">
      <w:pPr>
        <w:pStyle w:val="Standard"/>
        <w:ind w:left="1134" w:hanging="1134"/>
        <w:rPr>
          <w:rFonts w:ascii="Verdana" w:hAnsi="Verdana"/>
        </w:rPr>
      </w:pPr>
      <w:r w:rsidRPr="00747099">
        <w:rPr>
          <w:rFonts w:ascii="Verdana" w:hAnsi="Verdana"/>
          <w:b/>
          <w:bCs/>
        </w:rPr>
        <w:t>Místo:</w:t>
      </w:r>
      <w:r>
        <w:rPr>
          <w:rFonts w:ascii="Verdana" w:hAnsi="Verdana"/>
          <w:b/>
          <w:bCs/>
        </w:rPr>
        <w:tab/>
      </w:r>
      <w:r w:rsidR="005111C3">
        <w:rPr>
          <w:rFonts w:ascii="Verdana" w:hAnsi="Verdana"/>
        </w:rPr>
        <w:t xml:space="preserve">řeka </w:t>
      </w:r>
      <w:r w:rsidRPr="00747099">
        <w:rPr>
          <w:rFonts w:ascii="Verdana" w:hAnsi="Verdana"/>
        </w:rPr>
        <w:t>Ohře: Kynšperk n/</w:t>
      </w:r>
      <w:proofErr w:type="gramStart"/>
      <w:r w:rsidRPr="00747099">
        <w:rPr>
          <w:rFonts w:ascii="Verdana" w:hAnsi="Verdana"/>
        </w:rPr>
        <w:t>O</w:t>
      </w:r>
      <w:r w:rsidR="007243E5">
        <w:rPr>
          <w:rFonts w:ascii="Verdana" w:hAnsi="Verdana"/>
        </w:rPr>
        <w:t xml:space="preserve"> </w:t>
      </w:r>
      <w:r w:rsidRPr="00747099">
        <w:rPr>
          <w:rFonts w:ascii="Verdana" w:hAnsi="Verdana"/>
        </w:rPr>
        <w:t xml:space="preserve"> –</w:t>
      </w:r>
      <w:proofErr w:type="gramEnd"/>
      <w:r w:rsidRPr="00747099">
        <w:rPr>
          <w:rFonts w:ascii="Verdana" w:hAnsi="Verdana"/>
        </w:rPr>
        <w:t xml:space="preserve"> Královské Poříčí</w:t>
      </w:r>
      <w:r w:rsidR="00B85828">
        <w:rPr>
          <w:rFonts w:ascii="Verdana" w:hAnsi="Verdana"/>
        </w:rPr>
        <w:t xml:space="preserve"> nebo Sokolov</w:t>
      </w:r>
      <w:r w:rsidRPr="00747099">
        <w:rPr>
          <w:rFonts w:ascii="Verdana" w:hAnsi="Verdana"/>
        </w:rPr>
        <w:t xml:space="preserve"> – Loket – Karlovy Vary – Radošov</w:t>
      </w:r>
      <w:r>
        <w:rPr>
          <w:rFonts w:ascii="Verdana" w:hAnsi="Verdana"/>
        </w:rPr>
        <w:t xml:space="preserve"> </w:t>
      </w:r>
      <w:r w:rsidRPr="00747099">
        <w:rPr>
          <w:rFonts w:ascii="Verdana" w:hAnsi="Verdana"/>
        </w:rPr>
        <w:t>- Vojkovice</w:t>
      </w:r>
    </w:p>
    <w:p w14:paraId="4F1430D1" w14:textId="77777777" w:rsidR="001A281A" w:rsidRPr="00747099" w:rsidRDefault="001A281A" w:rsidP="001A281A">
      <w:pPr>
        <w:pStyle w:val="Standard"/>
        <w:ind w:left="1134" w:hanging="1134"/>
        <w:rPr>
          <w:rFonts w:ascii="Verdana" w:hAnsi="Verdana"/>
        </w:rPr>
      </w:pPr>
    </w:p>
    <w:p w14:paraId="54A1ACC6" w14:textId="1D523F27" w:rsidR="001A281A" w:rsidRDefault="001A281A" w:rsidP="001A281A">
      <w:pPr>
        <w:pStyle w:val="Standard"/>
        <w:ind w:left="1134" w:hanging="1134"/>
        <w:rPr>
          <w:rFonts w:ascii="Verdana" w:hAnsi="Verdana"/>
          <w:b/>
          <w:bCs/>
        </w:rPr>
      </w:pPr>
      <w:r w:rsidRPr="00747099">
        <w:rPr>
          <w:rFonts w:ascii="Verdana" w:hAnsi="Verdana"/>
          <w:b/>
          <w:bCs/>
        </w:rPr>
        <w:t>Sraz</w:t>
      </w:r>
      <w:r>
        <w:rPr>
          <w:rFonts w:ascii="Verdana" w:hAnsi="Verdana"/>
          <w:b/>
          <w:bCs/>
        </w:rPr>
        <w:t xml:space="preserve">: </w:t>
      </w:r>
      <w:r>
        <w:rPr>
          <w:rFonts w:ascii="Verdana" w:hAnsi="Verdana"/>
          <w:b/>
          <w:bCs/>
        </w:rPr>
        <w:tab/>
      </w:r>
      <w:r w:rsidRPr="0018559A">
        <w:rPr>
          <w:rFonts w:ascii="Verdana" w:hAnsi="Verdana"/>
          <w:b/>
          <w:bCs/>
          <w:color w:val="FF0000"/>
        </w:rPr>
        <w:t>bude upřesněn</w:t>
      </w:r>
      <w:r w:rsidR="007F51C4">
        <w:rPr>
          <w:rFonts w:ascii="Verdana" w:hAnsi="Verdana"/>
          <w:b/>
          <w:bCs/>
          <w:color w:val="FF0000"/>
        </w:rPr>
        <w:t xml:space="preserve">, lístky </w:t>
      </w:r>
      <w:r w:rsidR="008C152D">
        <w:rPr>
          <w:rFonts w:ascii="Verdana" w:hAnsi="Verdana"/>
          <w:b/>
          <w:bCs/>
          <w:color w:val="FF0000"/>
        </w:rPr>
        <w:t xml:space="preserve">na vlak </w:t>
      </w:r>
      <w:r w:rsidR="007F51C4">
        <w:rPr>
          <w:rFonts w:ascii="Verdana" w:hAnsi="Verdana"/>
          <w:b/>
          <w:bCs/>
          <w:color w:val="FF0000"/>
        </w:rPr>
        <w:t>budete na srazu už mít</w:t>
      </w:r>
    </w:p>
    <w:p w14:paraId="596E0284" w14:textId="14A7EA79" w:rsidR="001A281A" w:rsidRPr="001A281A" w:rsidRDefault="001A281A" w:rsidP="001A281A">
      <w:pPr>
        <w:pStyle w:val="Standard"/>
        <w:ind w:left="1134" w:hanging="1134"/>
        <w:rPr>
          <w:rFonts w:ascii="Verdana" w:hAnsi="Verdana"/>
          <w:i/>
          <w:iCs/>
        </w:rPr>
      </w:pPr>
      <w:r w:rsidRPr="001A281A">
        <w:rPr>
          <w:rFonts w:ascii="Verdana" w:hAnsi="Verdana"/>
          <w:i/>
          <w:iCs/>
        </w:rPr>
        <w:t xml:space="preserve">Předpokládaný sraz: </w:t>
      </w:r>
      <w:r w:rsidR="002D4C52">
        <w:rPr>
          <w:rFonts w:ascii="Verdana" w:hAnsi="Verdana"/>
          <w:i/>
          <w:iCs/>
        </w:rPr>
        <w:t>8.00</w:t>
      </w:r>
      <w:r w:rsidRPr="001A281A">
        <w:rPr>
          <w:rFonts w:ascii="Verdana" w:hAnsi="Verdana"/>
          <w:i/>
          <w:iCs/>
        </w:rPr>
        <w:t xml:space="preserve"> Litoměřice horní nádraží</w:t>
      </w:r>
    </w:p>
    <w:p w14:paraId="6C6372F1" w14:textId="77777777" w:rsidR="001A281A" w:rsidRDefault="001A281A" w:rsidP="001A281A">
      <w:pPr>
        <w:pStyle w:val="Standard"/>
        <w:ind w:left="1134" w:hanging="1134"/>
        <w:rPr>
          <w:rFonts w:ascii="Verdana" w:hAnsi="Verdana"/>
          <w:b/>
          <w:bCs/>
        </w:rPr>
      </w:pPr>
    </w:p>
    <w:p w14:paraId="3E3D8475" w14:textId="77777777" w:rsidR="001A281A" w:rsidRPr="00603B9C" w:rsidRDefault="001A281A" w:rsidP="001A281A">
      <w:pPr>
        <w:pStyle w:val="Standard"/>
        <w:ind w:left="1134" w:hanging="1134"/>
        <w:rPr>
          <w:rFonts w:ascii="Verdana" w:hAnsi="Verdana"/>
          <w:bCs/>
        </w:rPr>
      </w:pPr>
    </w:p>
    <w:p w14:paraId="590F4E8D" w14:textId="77777777" w:rsidR="001A281A" w:rsidRDefault="001A281A" w:rsidP="001A281A">
      <w:pPr>
        <w:pStyle w:val="Standard"/>
        <w:ind w:left="1134" w:hanging="1134"/>
        <w:rPr>
          <w:rFonts w:ascii="Verdana" w:hAnsi="Verdana"/>
        </w:rPr>
      </w:pPr>
      <w:r w:rsidRPr="00747099">
        <w:rPr>
          <w:rFonts w:ascii="Verdana" w:hAnsi="Verdana"/>
          <w:b/>
          <w:bCs/>
        </w:rPr>
        <w:t>Příjezd</w:t>
      </w:r>
      <w:r>
        <w:rPr>
          <w:rFonts w:ascii="Verdana" w:hAnsi="Verdana"/>
          <w:b/>
          <w:bCs/>
        </w:rPr>
        <w:t xml:space="preserve"> zpět</w:t>
      </w:r>
      <w:r w:rsidRPr="00747099">
        <w:rPr>
          <w:rFonts w:ascii="Verdana" w:hAnsi="Verdana"/>
          <w:b/>
          <w:bCs/>
        </w:rPr>
        <w:t>:</w:t>
      </w:r>
      <w:r>
        <w:rPr>
          <w:rFonts w:ascii="Verdana" w:hAnsi="Verdana"/>
          <w:b/>
          <w:bCs/>
        </w:rPr>
        <w:t xml:space="preserve"> </w:t>
      </w:r>
      <w:r w:rsidRPr="00603B9C">
        <w:rPr>
          <w:rFonts w:ascii="Verdana" w:hAnsi="Verdana"/>
          <w:bCs/>
        </w:rPr>
        <w:t xml:space="preserve">mezi </w:t>
      </w:r>
      <w:proofErr w:type="gramStart"/>
      <w:r w:rsidRPr="00603B9C">
        <w:rPr>
          <w:rFonts w:ascii="Verdana" w:hAnsi="Verdana"/>
          <w:bCs/>
        </w:rPr>
        <w:t>15 – 17</w:t>
      </w:r>
      <w:proofErr w:type="gramEnd"/>
      <w:r w:rsidRPr="00603B9C">
        <w:rPr>
          <w:rFonts w:ascii="Verdana" w:hAnsi="Verdana"/>
          <w:bCs/>
        </w:rPr>
        <w:t xml:space="preserve"> hodinou</w:t>
      </w:r>
    </w:p>
    <w:p w14:paraId="3B454D17" w14:textId="77777777" w:rsidR="001A281A" w:rsidRDefault="001A281A" w:rsidP="001A281A">
      <w:pPr>
        <w:pStyle w:val="Standard"/>
        <w:ind w:left="1134" w:hanging="1134"/>
        <w:rPr>
          <w:rFonts w:ascii="Verdana" w:hAnsi="Verdana"/>
          <w:b/>
          <w:bCs/>
        </w:rPr>
      </w:pPr>
    </w:p>
    <w:p w14:paraId="6CAB4B56" w14:textId="77777777" w:rsidR="001A281A" w:rsidRDefault="001A281A" w:rsidP="001A281A">
      <w:pPr>
        <w:pStyle w:val="Standard"/>
        <w:ind w:left="1134" w:hanging="1134"/>
        <w:rPr>
          <w:rFonts w:ascii="Verdana" w:hAnsi="Verdana"/>
          <w:b/>
          <w:bCs/>
        </w:rPr>
      </w:pPr>
    </w:p>
    <w:p w14:paraId="0276163C" w14:textId="754C48AD" w:rsidR="001A281A" w:rsidRPr="0018559A" w:rsidRDefault="001A281A" w:rsidP="001A281A">
      <w:pPr>
        <w:pStyle w:val="Standard"/>
        <w:ind w:left="1134" w:hanging="1134"/>
        <w:rPr>
          <w:rFonts w:ascii="Verdana" w:hAnsi="Verdana"/>
          <w:b/>
          <w:color w:val="FF0000"/>
        </w:rPr>
      </w:pPr>
      <w:r>
        <w:rPr>
          <w:rFonts w:ascii="Verdana" w:hAnsi="Verdana"/>
          <w:b/>
          <w:bCs/>
        </w:rPr>
        <w:t xml:space="preserve">Cesta tam: </w:t>
      </w:r>
      <w:r w:rsidRPr="0018559A">
        <w:rPr>
          <w:rFonts w:ascii="Verdana" w:hAnsi="Verdana"/>
          <w:b/>
          <w:color w:val="FF0000"/>
        </w:rPr>
        <w:t>bude upřesněna</w:t>
      </w:r>
      <w:r w:rsidR="002D4C52">
        <w:rPr>
          <w:rFonts w:ascii="Verdana" w:hAnsi="Verdana"/>
          <w:b/>
          <w:color w:val="FF0000"/>
        </w:rPr>
        <w:t>, lístky si kupujete sami předem</w:t>
      </w:r>
    </w:p>
    <w:p w14:paraId="073FB62B" w14:textId="48C6E7AC" w:rsidR="001A281A" w:rsidRPr="001A281A" w:rsidRDefault="001A281A" w:rsidP="001A281A">
      <w:pPr>
        <w:pStyle w:val="Standard"/>
        <w:ind w:left="1134" w:hanging="1134"/>
        <w:rPr>
          <w:rFonts w:ascii="Verdana" w:hAnsi="Verdana"/>
          <w:i/>
          <w:iCs/>
        </w:rPr>
      </w:pPr>
      <w:r w:rsidRPr="001A281A">
        <w:rPr>
          <w:rFonts w:ascii="Verdana" w:hAnsi="Verdana"/>
          <w:i/>
          <w:iCs/>
        </w:rPr>
        <w:t xml:space="preserve">Předpokládaná cesta tam: </w:t>
      </w:r>
      <w:r w:rsidR="002D4C52">
        <w:rPr>
          <w:rFonts w:ascii="Verdana" w:hAnsi="Verdana"/>
          <w:i/>
          <w:iCs/>
        </w:rPr>
        <w:t>8:13</w:t>
      </w:r>
      <w:r w:rsidRPr="001A281A">
        <w:rPr>
          <w:rFonts w:ascii="Verdana" w:hAnsi="Verdana"/>
          <w:i/>
          <w:iCs/>
        </w:rPr>
        <w:t xml:space="preserve"> Litoměřice horní nádraží – </w:t>
      </w:r>
      <w:r w:rsidR="002D4C52">
        <w:rPr>
          <w:rFonts w:ascii="Verdana" w:hAnsi="Verdana"/>
          <w:i/>
          <w:iCs/>
        </w:rPr>
        <w:t>9:25 Most</w:t>
      </w:r>
    </w:p>
    <w:p w14:paraId="4FC3FDC5" w14:textId="7AF6258A" w:rsidR="001A281A" w:rsidRPr="001A281A" w:rsidRDefault="001A281A" w:rsidP="002D4C52">
      <w:pPr>
        <w:pStyle w:val="Standard"/>
        <w:ind w:left="1134" w:hanging="1134"/>
        <w:rPr>
          <w:rFonts w:ascii="Verdana" w:hAnsi="Verdana"/>
          <w:i/>
          <w:iCs/>
        </w:rPr>
      </w:pPr>
      <w:r w:rsidRPr="001A281A">
        <w:rPr>
          <w:rFonts w:ascii="Verdana" w:hAnsi="Verdana"/>
          <w:i/>
          <w:iCs/>
        </w:rPr>
        <w:tab/>
      </w:r>
      <w:r w:rsidRPr="001A281A">
        <w:rPr>
          <w:rFonts w:ascii="Verdana" w:hAnsi="Verdana"/>
          <w:i/>
          <w:iCs/>
        </w:rPr>
        <w:tab/>
      </w:r>
      <w:r>
        <w:rPr>
          <w:rFonts w:ascii="Verdana" w:hAnsi="Verdana"/>
          <w:i/>
          <w:iCs/>
        </w:rPr>
        <w:tab/>
      </w:r>
      <w:r>
        <w:rPr>
          <w:rFonts w:ascii="Verdana" w:hAnsi="Verdana"/>
          <w:i/>
          <w:iCs/>
        </w:rPr>
        <w:tab/>
        <w:t xml:space="preserve">   </w:t>
      </w:r>
      <w:r w:rsidRPr="001A281A">
        <w:rPr>
          <w:rFonts w:ascii="Verdana" w:hAnsi="Verdana"/>
          <w:i/>
          <w:iCs/>
        </w:rPr>
        <w:t xml:space="preserve"> </w:t>
      </w:r>
      <w:r w:rsidR="002D4C52">
        <w:rPr>
          <w:rFonts w:ascii="Verdana" w:hAnsi="Verdana"/>
          <w:i/>
          <w:iCs/>
        </w:rPr>
        <w:t>9:32</w:t>
      </w:r>
      <w:r w:rsidRPr="001A281A">
        <w:rPr>
          <w:rFonts w:ascii="Verdana" w:hAnsi="Verdana"/>
          <w:i/>
          <w:iCs/>
        </w:rPr>
        <w:t xml:space="preserve"> </w:t>
      </w:r>
      <w:r w:rsidR="002D4C52">
        <w:rPr>
          <w:rFonts w:ascii="Verdana" w:hAnsi="Verdana"/>
          <w:i/>
          <w:iCs/>
        </w:rPr>
        <w:t>Most</w:t>
      </w:r>
      <w:proofErr w:type="gramStart"/>
      <w:r w:rsidR="002D4C52">
        <w:rPr>
          <w:rFonts w:ascii="Verdana" w:hAnsi="Verdana"/>
          <w:i/>
          <w:iCs/>
        </w:rPr>
        <w:t xml:space="preserve">- </w:t>
      </w:r>
      <w:r w:rsidRPr="001A281A">
        <w:rPr>
          <w:rFonts w:ascii="Verdana" w:hAnsi="Verdana"/>
          <w:i/>
          <w:iCs/>
        </w:rPr>
        <w:t xml:space="preserve"> 11:</w:t>
      </w:r>
      <w:r w:rsidR="002D4C52">
        <w:rPr>
          <w:rFonts w:ascii="Verdana" w:hAnsi="Verdana"/>
          <w:i/>
          <w:iCs/>
        </w:rPr>
        <w:t>2</w:t>
      </w:r>
      <w:r w:rsidRPr="001A281A">
        <w:rPr>
          <w:rFonts w:ascii="Verdana" w:hAnsi="Verdana"/>
          <w:i/>
          <w:iCs/>
        </w:rPr>
        <w:t>7</w:t>
      </w:r>
      <w:proofErr w:type="gramEnd"/>
      <w:r w:rsidRPr="001A281A">
        <w:rPr>
          <w:rFonts w:ascii="Verdana" w:hAnsi="Verdana"/>
          <w:i/>
          <w:iCs/>
        </w:rPr>
        <w:t xml:space="preserve"> Kynšperk nad Ohří</w:t>
      </w:r>
      <w:r w:rsidR="0018559A">
        <w:rPr>
          <w:rFonts w:ascii="Verdana" w:hAnsi="Verdana"/>
          <w:i/>
          <w:iCs/>
        </w:rPr>
        <w:t xml:space="preserve"> </w:t>
      </w:r>
    </w:p>
    <w:p w14:paraId="2CEB46F2" w14:textId="77777777" w:rsidR="001A281A" w:rsidRDefault="001A281A" w:rsidP="001A281A">
      <w:pPr>
        <w:pStyle w:val="Standard"/>
        <w:ind w:left="1134" w:hanging="1134"/>
        <w:rPr>
          <w:rFonts w:ascii="Verdana" w:hAnsi="Verdana"/>
          <w:bCs/>
        </w:rPr>
      </w:pPr>
      <w:r>
        <w:rPr>
          <w:rFonts w:ascii="Verdana" w:hAnsi="Verdana"/>
          <w:bCs/>
        </w:rPr>
        <w:t xml:space="preserve"> </w:t>
      </w:r>
    </w:p>
    <w:p w14:paraId="590D81F0" w14:textId="77777777" w:rsidR="001A281A" w:rsidRPr="00603B9C" w:rsidRDefault="001A281A" w:rsidP="001A281A">
      <w:pPr>
        <w:pStyle w:val="Standard"/>
        <w:ind w:left="1134" w:hanging="1134"/>
        <w:rPr>
          <w:rFonts w:ascii="Verdana" w:hAnsi="Verdana"/>
          <w:bCs/>
        </w:rPr>
      </w:pPr>
    </w:p>
    <w:p w14:paraId="763EADB9" w14:textId="77777777" w:rsidR="001A281A" w:rsidRPr="00747099" w:rsidRDefault="001A281A" w:rsidP="001A281A">
      <w:pPr>
        <w:pStyle w:val="Standard"/>
        <w:rPr>
          <w:rFonts w:ascii="Verdana" w:hAnsi="Verdana"/>
          <w:b/>
          <w:bCs/>
        </w:rPr>
      </w:pPr>
      <w:r w:rsidRPr="00747099">
        <w:rPr>
          <w:rFonts w:ascii="Verdana" w:hAnsi="Verdana"/>
          <w:b/>
          <w:bCs/>
        </w:rPr>
        <w:t>Vedoucí kurzu:</w:t>
      </w:r>
      <w:r>
        <w:rPr>
          <w:rFonts w:ascii="Verdana" w:hAnsi="Verdana"/>
          <w:b/>
          <w:bCs/>
        </w:rPr>
        <w:tab/>
      </w:r>
      <w:r>
        <w:rPr>
          <w:rFonts w:ascii="Verdana" w:hAnsi="Verdana"/>
          <w:b/>
          <w:bCs/>
        </w:rPr>
        <w:tab/>
      </w:r>
      <w:r w:rsidRPr="003749DF">
        <w:rPr>
          <w:rFonts w:ascii="Verdana" w:hAnsi="Verdana"/>
          <w:bCs/>
        </w:rPr>
        <w:t>H</w:t>
      </w:r>
      <w:r w:rsidRPr="003749DF">
        <w:rPr>
          <w:rFonts w:ascii="Verdana" w:hAnsi="Verdana"/>
        </w:rPr>
        <w:t>e</w:t>
      </w:r>
      <w:r>
        <w:rPr>
          <w:rFonts w:ascii="Verdana" w:hAnsi="Verdana"/>
        </w:rPr>
        <w:t>lena Eichingerová (tel: 604 819 430)</w:t>
      </w:r>
    </w:p>
    <w:p w14:paraId="5D9B94BB" w14:textId="77777777" w:rsidR="001A281A" w:rsidRPr="00747099" w:rsidRDefault="001A281A" w:rsidP="001A281A">
      <w:pPr>
        <w:pStyle w:val="Standard"/>
        <w:rPr>
          <w:rFonts w:ascii="Verdana" w:hAnsi="Verdana"/>
          <w:b/>
          <w:bCs/>
        </w:rPr>
      </w:pPr>
      <w:r w:rsidRPr="00747099">
        <w:rPr>
          <w:rFonts w:ascii="Verdana" w:hAnsi="Verdana"/>
          <w:b/>
          <w:bCs/>
        </w:rPr>
        <w:t>Pedagogický dozor:</w:t>
      </w:r>
      <w:r>
        <w:rPr>
          <w:rFonts w:ascii="Verdana" w:hAnsi="Verdana"/>
          <w:b/>
          <w:bCs/>
        </w:rPr>
        <w:tab/>
      </w:r>
      <w:r>
        <w:rPr>
          <w:rFonts w:ascii="Verdana" w:hAnsi="Verdana"/>
        </w:rPr>
        <w:t>Rita Vlčková</w:t>
      </w:r>
    </w:p>
    <w:p w14:paraId="34A5B3F5" w14:textId="77777777" w:rsidR="001A281A" w:rsidRPr="00747099" w:rsidRDefault="001A281A" w:rsidP="001A281A">
      <w:pPr>
        <w:pStyle w:val="Standard"/>
        <w:rPr>
          <w:rFonts w:ascii="Verdana" w:hAnsi="Verdana"/>
          <w:b/>
          <w:bCs/>
        </w:rPr>
      </w:pPr>
      <w:r>
        <w:rPr>
          <w:rFonts w:ascii="Verdana" w:hAnsi="Verdana"/>
          <w:b/>
          <w:bCs/>
        </w:rPr>
        <w:t>I</w:t>
      </w:r>
      <w:r w:rsidRPr="00747099">
        <w:rPr>
          <w:rFonts w:ascii="Verdana" w:hAnsi="Verdana"/>
          <w:b/>
          <w:bCs/>
        </w:rPr>
        <w:t>nstruktoři:</w:t>
      </w:r>
      <w:r>
        <w:rPr>
          <w:rFonts w:ascii="Verdana" w:hAnsi="Verdana"/>
          <w:b/>
          <w:bCs/>
        </w:rPr>
        <w:tab/>
      </w:r>
      <w:r>
        <w:rPr>
          <w:rFonts w:ascii="Verdana" w:hAnsi="Verdana"/>
          <w:b/>
          <w:bCs/>
        </w:rPr>
        <w:tab/>
      </w:r>
      <w:r>
        <w:rPr>
          <w:rFonts w:ascii="Verdana" w:hAnsi="Verdana"/>
        </w:rPr>
        <w:t>2</w:t>
      </w:r>
      <w:r w:rsidRPr="00747099">
        <w:rPr>
          <w:rFonts w:ascii="Verdana" w:hAnsi="Verdana"/>
        </w:rPr>
        <w:t xml:space="preserve"> </w:t>
      </w:r>
      <w:r>
        <w:rPr>
          <w:rFonts w:ascii="Verdana" w:hAnsi="Verdana"/>
        </w:rPr>
        <w:t xml:space="preserve">sportovní </w:t>
      </w:r>
      <w:r w:rsidRPr="00747099">
        <w:rPr>
          <w:rFonts w:ascii="Verdana" w:hAnsi="Verdana"/>
        </w:rPr>
        <w:t>instruktoři CK</w:t>
      </w:r>
    </w:p>
    <w:p w14:paraId="53F598AB" w14:textId="77777777" w:rsidR="001A281A" w:rsidRPr="00747099" w:rsidRDefault="001A281A" w:rsidP="001A281A">
      <w:pPr>
        <w:pStyle w:val="Standard"/>
        <w:rPr>
          <w:rFonts w:ascii="Verdana" w:hAnsi="Verdana"/>
          <w:b/>
          <w:bCs/>
        </w:rPr>
      </w:pPr>
      <w:r w:rsidRPr="00747099">
        <w:rPr>
          <w:rFonts w:ascii="Verdana" w:hAnsi="Verdana"/>
          <w:b/>
          <w:bCs/>
        </w:rPr>
        <w:t>Vedoucí dopravy:</w:t>
      </w:r>
      <w:r>
        <w:rPr>
          <w:rFonts w:ascii="Verdana" w:hAnsi="Verdana"/>
          <w:b/>
          <w:bCs/>
        </w:rPr>
        <w:tab/>
      </w:r>
      <w:r>
        <w:rPr>
          <w:rFonts w:ascii="Verdana" w:hAnsi="Verdana"/>
        </w:rPr>
        <w:t>Helena Eichingerová</w:t>
      </w:r>
    </w:p>
    <w:p w14:paraId="0FEEA9B9" w14:textId="648B6F49" w:rsidR="001A281A" w:rsidRDefault="001A281A" w:rsidP="001A281A">
      <w:pPr>
        <w:pStyle w:val="Standard"/>
        <w:rPr>
          <w:rFonts w:ascii="Verdana" w:hAnsi="Verdana"/>
          <w:b/>
          <w:bCs/>
        </w:rPr>
      </w:pPr>
      <w:r w:rsidRPr="00747099">
        <w:rPr>
          <w:rFonts w:ascii="Verdana" w:hAnsi="Verdana"/>
          <w:b/>
          <w:bCs/>
        </w:rPr>
        <w:t>Počet žáků:</w:t>
      </w:r>
      <w:r>
        <w:rPr>
          <w:rFonts w:ascii="Verdana" w:hAnsi="Verdana"/>
          <w:b/>
          <w:bCs/>
        </w:rPr>
        <w:tab/>
      </w:r>
      <w:r>
        <w:rPr>
          <w:rFonts w:ascii="Verdana" w:hAnsi="Verdana"/>
          <w:b/>
          <w:bCs/>
        </w:rPr>
        <w:tab/>
      </w:r>
      <w:r>
        <w:rPr>
          <w:rFonts w:ascii="Verdana" w:hAnsi="Verdana"/>
          <w:bCs/>
        </w:rPr>
        <w:t>2</w:t>
      </w:r>
      <w:r w:rsidR="007243E5">
        <w:rPr>
          <w:rFonts w:ascii="Verdana" w:hAnsi="Verdana"/>
          <w:bCs/>
        </w:rPr>
        <w:t>5</w:t>
      </w:r>
    </w:p>
    <w:p w14:paraId="51F1CA44" w14:textId="77777777" w:rsidR="001A281A" w:rsidRPr="00747099" w:rsidRDefault="001A281A" w:rsidP="001A281A">
      <w:pPr>
        <w:pStyle w:val="Standard"/>
        <w:ind w:left="2835" w:right="-568" w:hanging="2835"/>
        <w:rPr>
          <w:rFonts w:ascii="Verdana" w:hAnsi="Verdana"/>
          <w:b/>
          <w:bCs/>
        </w:rPr>
      </w:pPr>
      <w:r w:rsidRPr="00747099">
        <w:rPr>
          <w:rFonts w:ascii="Verdana" w:hAnsi="Verdana"/>
          <w:b/>
          <w:bCs/>
        </w:rPr>
        <w:t>Zdravotník:</w:t>
      </w:r>
      <w:r>
        <w:rPr>
          <w:rFonts w:ascii="Verdana" w:hAnsi="Verdana"/>
          <w:b/>
          <w:bCs/>
        </w:rPr>
        <w:tab/>
      </w:r>
      <w:r>
        <w:rPr>
          <w:rFonts w:ascii="Verdana" w:hAnsi="Verdana"/>
        </w:rPr>
        <w:t>Helena Eichingerová. Odbornou z</w:t>
      </w:r>
      <w:r w:rsidRPr="00747099">
        <w:rPr>
          <w:rFonts w:ascii="Verdana" w:hAnsi="Verdana"/>
        </w:rPr>
        <w:t>dravotní péči zabezpečí zdravotnická</w:t>
      </w:r>
      <w:r>
        <w:rPr>
          <w:rFonts w:ascii="Verdana" w:hAnsi="Verdana"/>
        </w:rPr>
        <w:t xml:space="preserve"> </w:t>
      </w:r>
      <w:r w:rsidRPr="00747099">
        <w:rPr>
          <w:rFonts w:ascii="Verdana" w:hAnsi="Verdana"/>
        </w:rPr>
        <w:t>zařízení a nemocnice podél řeky Ohře.</w:t>
      </w:r>
    </w:p>
    <w:p w14:paraId="43E9650D" w14:textId="77777777" w:rsidR="001A281A" w:rsidRPr="00747099" w:rsidRDefault="001A281A" w:rsidP="001A281A">
      <w:pPr>
        <w:pStyle w:val="Standard"/>
        <w:rPr>
          <w:rFonts w:ascii="Verdana" w:hAnsi="Verdana"/>
          <w:b/>
          <w:bCs/>
        </w:rPr>
      </w:pPr>
    </w:p>
    <w:p w14:paraId="6BD66F19" w14:textId="77777777" w:rsidR="001A281A" w:rsidRDefault="001A281A" w:rsidP="001A281A">
      <w:pPr>
        <w:pStyle w:val="Standard"/>
        <w:rPr>
          <w:rFonts w:ascii="Verdana" w:hAnsi="Verdana"/>
          <w:b/>
        </w:rPr>
      </w:pPr>
    </w:p>
    <w:p w14:paraId="1C7107F2" w14:textId="77777777" w:rsidR="001A281A" w:rsidRDefault="001A281A" w:rsidP="001A281A">
      <w:pPr>
        <w:pStyle w:val="Standard"/>
        <w:rPr>
          <w:rFonts w:ascii="Verdana" w:hAnsi="Verdana"/>
          <w:b/>
          <w:bCs/>
          <w:sz w:val="22"/>
          <w:szCs w:val="22"/>
        </w:rPr>
      </w:pPr>
      <w:r>
        <w:rPr>
          <w:rFonts w:ascii="Verdana" w:hAnsi="Verdana"/>
          <w:b/>
          <w:bCs/>
          <w:sz w:val="22"/>
          <w:szCs w:val="22"/>
        </w:rPr>
        <w:t>Zvláštní ujednání CK Klíč:</w:t>
      </w:r>
    </w:p>
    <w:p w14:paraId="44A09826" w14:textId="77777777" w:rsidR="001A281A" w:rsidRDefault="001A281A" w:rsidP="001A281A">
      <w:pPr>
        <w:pStyle w:val="Standard"/>
        <w:rPr>
          <w:rFonts w:ascii="Verdana" w:hAnsi="Verdana"/>
          <w:b/>
          <w:bCs/>
          <w:sz w:val="22"/>
          <w:szCs w:val="22"/>
        </w:rPr>
      </w:pPr>
      <w:r>
        <w:rPr>
          <w:rFonts w:ascii="Verdana" w:hAnsi="Verdana"/>
          <w:b/>
          <w:bCs/>
          <w:sz w:val="22"/>
          <w:szCs w:val="22"/>
        </w:rPr>
        <w:t xml:space="preserve">DOSUD PLATNÉ PODMÍNKY </w:t>
      </w:r>
    </w:p>
    <w:p w14:paraId="5FF9CCEF" w14:textId="77777777" w:rsidR="001A281A" w:rsidRDefault="001A281A" w:rsidP="001A281A">
      <w:pPr>
        <w:pStyle w:val="Standard"/>
        <w:rPr>
          <w:rFonts w:ascii="Verdana" w:hAnsi="Verdana"/>
          <w:sz w:val="22"/>
          <w:szCs w:val="22"/>
        </w:rPr>
      </w:pPr>
      <w:r>
        <w:rPr>
          <w:rFonts w:ascii="Verdana" w:hAnsi="Verdana"/>
          <w:sz w:val="22"/>
          <w:szCs w:val="22"/>
        </w:rPr>
        <w:t>V případě, pokud dojde objednavatelem ke stornu, a to více jak 10 % účastníků zájezdu, zavazuje se</w:t>
      </w:r>
    </w:p>
    <w:p w14:paraId="0D37D295" w14:textId="77777777" w:rsidR="001A281A" w:rsidRDefault="001A281A" w:rsidP="001A281A">
      <w:pPr>
        <w:pStyle w:val="Standard"/>
        <w:rPr>
          <w:rFonts w:ascii="Verdana" w:hAnsi="Verdana"/>
          <w:sz w:val="22"/>
          <w:szCs w:val="22"/>
        </w:rPr>
      </w:pPr>
      <w:r>
        <w:rPr>
          <w:rFonts w:ascii="Verdana" w:hAnsi="Verdana"/>
          <w:sz w:val="22"/>
          <w:szCs w:val="22"/>
        </w:rPr>
        <w:t>objednavatel zaplatit tato storna:</w:t>
      </w:r>
    </w:p>
    <w:p w14:paraId="319644DE" w14:textId="77777777" w:rsidR="001A281A" w:rsidRDefault="001A281A" w:rsidP="001A281A">
      <w:pPr>
        <w:pStyle w:val="Standard"/>
        <w:rPr>
          <w:rFonts w:ascii="Verdana" w:hAnsi="Verdana"/>
          <w:sz w:val="22"/>
          <w:szCs w:val="22"/>
        </w:rPr>
      </w:pPr>
      <w:r>
        <w:rPr>
          <w:rFonts w:ascii="Verdana" w:hAnsi="Verdana"/>
          <w:sz w:val="22"/>
          <w:szCs w:val="22"/>
        </w:rPr>
        <w:t>a) do 30 kalendářních dnů před stanoveným dnem poskytnutí první služby 20 % z celkové ceny vodáckého kurzu za každého účastníka</w:t>
      </w:r>
    </w:p>
    <w:p w14:paraId="6CDCCEF7" w14:textId="77777777" w:rsidR="001A281A" w:rsidRDefault="001A281A" w:rsidP="001A281A">
      <w:pPr>
        <w:pStyle w:val="Standard"/>
        <w:rPr>
          <w:rFonts w:ascii="Verdana" w:hAnsi="Verdana"/>
          <w:sz w:val="22"/>
          <w:szCs w:val="22"/>
        </w:rPr>
      </w:pPr>
      <w:r>
        <w:rPr>
          <w:rFonts w:ascii="Verdana" w:hAnsi="Verdana"/>
          <w:sz w:val="22"/>
          <w:szCs w:val="22"/>
        </w:rPr>
        <w:t>b) od 29 do 16 dnů 30 % z celkové ceny vodáckého kurzu</w:t>
      </w:r>
    </w:p>
    <w:p w14:paraId="6DFCBD28" w14:textId="77777777" w:rsidR="001A281A" w:rsidRDefault="001A281A" w:rsidP="001A281A">
      <w:pPr>
        <w:pStyle w:val="Standard"/>
        <w:rPr>
          <w:rFonts w:ascii="Verdana" w:hAnsi="Verdana"/>
          <w:sz w:val="22"/>
          <w:szCs w:val="22"/>
        </w:rPr>
      </w:pPr>
      <w:r>
        <w:rPr>
          <w:rFonts w:ascii="Verdana" w:hAnsi="Verdana"/>
          <w:sz w:val="22"/>
          <w:szCs w:val="22"/>
        </w:rPr>
        <w:t>c) od 15 do 11 dnů 50 % z celkové ceny vodáckého kurzu</w:t>
      </w:r>
    </w:p>
    <w:p w14:paraId="13F1A93C" w14:textId="77777777" w:rsidR="001A281A" w:rsidRDefault="001A281A" w:rsidP="001A281A">
      <w:pPr>
        <w:pStyle w:val="Standard"/>
        <w:rPr>
          <w:rFonts w:ascii="Verdana" w:hAnsi="Verdana"/>
          <w:sz w:val="22"/>
          <w:szCs w:val="22"/>
        </w:rPr>
      </w:pPr>
      <w:r>
        <w:rPr>
          <w:rFonts w:ascii="Verdana" w:hAnsi="Verdana"/>
          <w:sz w:val="22"/>
          <w:szCs w:val="22"/>
        </w:rPr>
        <w:t>d) od 10 do 6 dnů 75 % z celkové ceny vodáckého kurzu</w:t>
      </w:r>
    </w:p>
    <w:p w14:paraId="38F62675" w14:textId="77777777" w:rsidR="001A281A" w:rsidRDefault="001A281A" w:rsidP="001A281A">
      <w:pPr>
        <w:pStyle w:val="Standard"/>
        <w:rPr>
          <w:rFonts w:ascii="Verdana" w:hAnsi="Verdana"/>
          <w:sz w:val="22"/>
          <w:szCs w:val="22"/>
        </w:rPr>
      </w:pPr>
      <w:r>
        <w:rPr>
          <w:rFonts w:ascii="Verdana" w:hAnsi="Verdana"/>
          <w:sz w:val="22"/>
          <w:szCs w:val="22"/>
        </w:rPr>
        <w:t>e) v době kratší 5 dnů 90 % z celkové ceny vodáckého kurzu</w:t>
      </w:r>
    </w:p>
    <w:p w14:paraId="562E312B" w14:textId="77777777" w:rsidR="001A281A" w:rsidRDefault="001A281A" w:rsidP="001A281A">
      <w:pPr>
        <w:pStyle w:val="Standard"/>
        <w:rPr>
          <w:rFonts w:ascii="Verdana" w:hAnsi="Verdana"/>
          <w:sz w:val="22"/>
          <w:szCs w:val="22"/>
        </w:rPr>
      </w:pPr>
      <w:r>
        <w:rPr>
          <w:rFonts w:ascii="Verdana" w:hAnsi="Verdana"/>
          <w:sz w:val="22"/>
          <w:szCs w:val="22"/>
        </w:rPr>
        <w:t>f) v den nástupu 100 %</w:t>
      </w:r>
    </w:p>
    <w:p w14:paraId="45211038" w14:textId="77777777" w:rsidR="001A281A" w:rsidRDefault="001A281A" w:rsidP="001A281A">
      <w:pPr>
        <w:pStyle w:val="Standard"/>
        <w:rPr>
          <w:rFonts w:ascii="Verdana" w:hAnsi="Verdana"/>
          <w:sz w:val="22"/>
          <w:szCs w:val="22"/>
        </w:rPr>
      </w:pPr>
      <w:r>
        <w:rPr>
          <w:rFonts w:ascii="Verdana" w:hAnsi="Verdana"/>
          <w:sz w:val="22"/>
          <w:szCs w:val="22"/>
        </w:rPr>
        <w:t>V případě nenastoupení účastníka na zájezd nebo akci ze zdravotních důvodů (doloží potvrzením od lékaře) zaplatí storno ve výši 30 % z celkové ceny.</w:t>
      </w:r>
    </w:p>
    <w:p w14:paraId="207806C4" w14:textId="7217C8F6" w:rsidR="001A281A" w:rsidRDefault="001A281A" w:rsidP="001A281A">
      <w:pPr>
        <w:pStyle w:val="Standard"/>
        <w:rPr>
          <w:rFonts w:ascii="Verdana" w:hAnsi="Verdana"/>
          <w:sz w:val="22"/>
          <w:szCs w:val="22"/>
        </w:rPr>
      </w:pPr>
      <w:r>
        <w:rPr>
          <w:rFonts w:ascii="Verdana" w:hAnsi="Verdana"/>
          <w:b/>
          <w:bCs/>
          <w:sz w:val="22"/>
          <w:szCs w:val="22"/>
        </w:rPr>
        <w:lastRenderedPageBreak/>
        <w:t xml:space="preserve">Toto platí pouze tehdy, pokud i nadále zůstane dodržena podmínka minimálního počtu účastníků, tj. 20 platících. </w:t>
      </w:r>
      <w:r>
        <w:rPr>
          <w:rFonts w:ascii="Verdana" w:hAnsi="Verdana"/>
          <w:sz w:val="22"/>
          <w:szCs w:val="22"/>
        </w:rPr>
        <w:t>Pokud by se tím počet platících snížil pod minimální počet, je storno poplatek 100 %.</w:t>
      </w:r>
    </w:p>
    <w:p w14:paraId="2FB112BD" w14:textId="77777777" w:rsidR="002D4C52" w:rsidRPr="002D4C52" w:rsidRDefault="002D4C52" w:rsidP="002D4C52">
      <w:pPr>
        <w:jc w:val="both"/>
        <w:rPr>
          <w:rFonts w:ascii="Verdana" w:hAnsi="Verdana"/>
          <w:sz w:val="22"/>
          <w:szCs w:val="22"/>
        </w:rPr>
      </w:pPr>
      <w:r w:rsidRPr="002D4C52">
        <w:rPr>
          <w:rFonts w:ascii="Verdana" w:hAnsi="Verdana"/>
          <w:sz w:val="22"/>
          <w:szCs w:val="22"/>
        </w:rPr>
        <w:t xml:space="preserve">Pokud bude nutné akci zrušit z důvodu vyhlášení druhé vlny pandemie </w:t>
      </w:r>
      <w:proofErr w:type="spellStart"/>
      <w:r w:rsidRPr="002D4C52">
        <w:rPr>
          <w:rFonts w:ascii="Verdana" w:hAnsi="Verdana"/>
          <w:b/>
          <w:bCs/>
          <w:sz w:val="22"/>
          <w:szCs w:val="22"/>
        </w:rPr>
        <w:t>koronaviru</w:t>
      </w:r>
      <w:proofErr w:type="spellEnd"/>
      <w:r w:rsidRPr="002D4C52">
        <w:rPr>
          <w:rFonts w:ascii="Verdana" w:hAnsi="Verdana"/>
          <w:sz w:val="22"/>
          <w:szCs w:val="22"/>
        </w:rPr>
        <w:t xml:space="preserve">, respektive pro Vládou ČR nebo MZCR zavedená opatření omezující možnost poskytovat uvedené služby, </w:t>
      </w:r>
      <w:r w:rsidRPr="002D4C52">
        <w:rPr>
          <w:rFonts w:ascii="Verdana" w:hAnsi="Verdana"/>
          <w:b/>
          <w:bCs/>
          <w:sz w:val="22"/>
          <w:szCs w:val="22"/>
        </w:rPr>
        <w:t>nebude dodavatel požadovat žádné storno poplatky</w:t>
      </w:r>
      <w:r w:rsidRPr="002D4C52">
        <w:rPr>
          <w:rFonts w:ascii="Verdana" w:hAnsi="Verdana"/>
          <w:sz w:val="22"/>
          <w:szCs w:val="22"/>
        </w:rPr>
        <w:t xml:space="preserve">. </w:t>
      </w:r>
    </w:p>
    <w:p w14:paraId="3728A8DD" w14:textId="77777777" w:rsidR="002D4C52" w:rsidRPr="002D4C52" w:rsidRDefault="002D4C52" w:rsidP="002D4C52">
      <w:pPr>
        <w:jc w:val="both"/>
        <w:rPr>
          <w:rFonts w:ascii="Verdana" w:hAnsi="Verdana"/>
          <w:sz w:val="22"/>
          <w:szCs w:val="22"/>
        </w:rPr>
      </w:pPr>
    </w:p>
    <w:p w14:paraId="15857A8F" w14:textId="77777777" w:rsidR="002D4C52" w:rsidRDefault="002D4C52" w:rsidP="001A281A">
      <w:pPr>
        <w:pStyle w:val="Standard"/>
        <w:rPr>
          <w:rFonts w:hint="eastAsia"/>
        </w:rPr>
      </w:pPr>
    </w:p>
    <w:p w14:paraId="2539828A" w14:textId="77777777" w:rsidR="001A281A" w:rsidRDefault="001A281A" w:rsidP="001A281A">
      <w:pPr>
        <w:pStyle w:val="Standard"/>
        <w:rPr>
          <w:rFonts w:ascii="Verdana" w:hAnsi="Verdana"/>
          <w:sz w:val="22"/>
          <w:szCs w:val="22"/>
        </w:rPr>
      </w:pPr>
    </w:p>
    <w:p w14:paraId="2A51BAC8" w14:textId="77777777" w:rsidR="001A281A" w:rsidRDefault="001A281A" w:rsidP="001A281A">
      <w:pPr>
        <w:pStyle w:val="Standard"/>
        <w:rPr>
          <w:rFonts w:ascii="Verdana" w:hAnsi="Verdana"/>
          <w:b/>
        </w:rPr>
      </w:pPr>
      <w:r w:rsidRPr="003749DF">
        <w:rPr>
          <w:rFonts w:ascii="Verdana" w:hAnsi="Verdana"/>
          <w:b/>
        </w:rPr>
        <w:t>Co budete potřebovat</w:t>
      </w:r>
      <w:r>
        <w:rPr>
          <w:rFonts w:ascii="Verdana" w:hAnsi="Verdana"/>
          <w:b/>
        </w:rPr>
        <w:t>:</w:t>
      </w:r>
    </w:p>
    <w:p w14:paraId="1C774B8C" w14:textId="77777777" w:rsidR="001A281A" w:rsidRDefault="001A281A" w:rsidP="001A281A">
      <w:pPr>
        <w:pStyle w:val="Standard"/>
        <w:rPr>
          <w:rFonts w:ascii="Verdana" w:hAnsi="Verdana"/>
          <w:b/>
        </w:rPr>
      </w:pPr>
    </w:p>
    <w:p w14:paraId="2799F8E0" w14:textId="77777777" w:rsidR="001A281A" w:rsidRPr="003F602A" w:rsidRDefault="001A281A" w:rsidP="001A281A">
      <w:pPr>
        <w:pStyle w:val="Standard"/>
        <w:numPr>
          <w:ilvl w:val="0"/>
          <w:numId w:val="1"/>
        </w:numPr>
        <w:rPr>
          <w:rFonts w:ascii="Verdana" w:hAnsi="Verdana"/>
          <w:b/>
        </w:rPr>
      </w:pPr>
      <w:r>
        <w:rPr>
          <w:rFonts w:ascii="Verdana" w:hAnsi="Verdana"/>
        </w:rPr>
        <w:t>domluvit se na spaní ve stanech (kdo s kým – dvojice, trojice; kdo vezme stan)</w:t>
      </w:r>
    </w:p>
    <w:p w14:paraId="58ED79FF" w14:textId="77777777" w:rsidR="001A281A" w:rsidRPr="003F602A" w:rsidRDefault="001A281A" w:rsidP="001A281A">
      <w:pPr>
        <w:pStyle w:val="Standard"/>
        <w:numPr>
          <w:ilvl w:val="0"/>
          <w:numId w:val="1"/>
        </w:numPr>
        <w:rPr>
          <w:rFonts w:ascii="Verdana" w:hAnsi="Verdana"/>
          <w:b/>
        </w:rPr>
      </w:pPr>
      <w:r>
        <w:rPr>
          <w:rFonts w:ascii="Verdana" w:hAnsi="Verdana"/>
          <w:sz w:val="22"/>
          <w:szCs w:val="22"/>
        </w:rPr>
        <w:t>občanský průkaz, průkaz pojištěnce zdravotní pojišťovny, peníze</w:t>
      </w:r>
      <w:r>
        <w:rPr>
          <w:rFonts w:ascii="Verdana" w:hAnsi="Verdana"/>
        </w:rPr>
        <w:t xml:space="preserve"> </w:t>
      </w:r>
    </w:p>
    <w:p w14:paraId="296E1690" w14:textId="77777777" w:rsidR="001A281A" w:rsidRPr="003F602A" w:rsidRDefault="001A281A" w:rsidP="001A281A">
      <w:pPr>
        <w:pStyle w:val="Standard"/>
        <w:numPr>
          <w:ilvl w:val="0"/>
          <w:numId w:val="1"/>
        </w:numPr>
        <w:rPr>
          <w:rFonts w:ascii="Verdana" w:hAnsi="Verdana"/>
          <w:b/>
        </w:rPr>
      </w:pPr>
      <w:r>
        <w:rPr>
          <w:rFonts w:ascii="Verdana" w:hAnsi="Verdana"/>
        </w:rPr>
        <w:t>hrníček, ešusy (misku na jídlo), příbor, lahev na vodu</w:t>
      </w:r>
    </w:p>
    <w:p w14:paraId="7F644D81" w14:textId="77777777" w:rsidR="001A281A" w:rsidRPr="003F602A" w:rsidRDefault="001A281A" w:rsidP="001A281A">
      <w:pPr>
        <w:pStyle w:val="Standard"/>
        <w:numPr>
          <w:ilvl w:val="0"/>
          <w:numId w:val="1"/>
        </w:numPr>
        <w:rPr>
          <w:rFonts w:ascii="Verdana" w:hAnsi="Verdana"/>
          <w:b/>
        </w:rPr>
      </w:pPr>
      <w:r>
        <w:rPr>
          <w:rFonts w:ascii="Verdana" w:hAnsi="Verdana"/>
        </w:rPr>
        <w:t>spacáky, karimatky, baterky-čelovky, repelenty, krém na opalování, hygienické potřeby</w:t>
      </w:r>
    </w:p>
    <w:p w14:paraId="45FE3ABC" w14:textId="77777777" w:rsidR="001A281A" w:rsidRPr="003F602A" w:rsidRDefault="001A281A" w:rsidP="001A281A">
      <w:pPr>
        <w:pStyle w:val="Standard"/>
        <w:numPr>
          <w:ilvl w:val="0"/>
          <w:numId w:val="1"/>
        </w:numPr>
        <w:rPr>
          <w:rFonts w:ascii="Verdana" w:hAnsi="Verdana"/>
        </w:rPr>
      </w:pPr>
      <w:r w:rsidRPr="003F602A">
        <w:rPr>
          <w:rFonts w:ascii="Verdana" w:hAnsi="Verdana"/>
        </w:rPr>
        <w:t>plavky, oblečení přiměřené počasí (chladno i teplo)</w:t>
      </w:r>
      <w:r>
        <w:rPr>
          <w:rFonts w:ascii="Verdana" w:hAnsi="Verdana"/>
        </w:rPr>
        <w:t>, pokrývku hlavy</w:t>
      </w:r>
    </w:p>
    <w:p w14:paraId="4520154A" w14:textId="77777777" w:rsidR="001A281A" w:rsidRDefault="001A281A" w:rsidP="001A281A">
      <w:pPr>
        <w:pStyle w:val="Standard"/>
        <w:numPr>
          <w:ilvl w:val="0"/>
          <w:numId w:val="1"/>
        </w:numPr>
        <w:rPr>
          <w:rFonts w:ascii="Verdana" w:hAnsi="Verdana"/>
        </w:rPr>
      </w:pPr>
      <w:r w:rsidRPr="003749DF">
        <w:rPr>
          <w:rFonts w:ascii="Verdana" w:hAnsi="Verdana"/>
        </w:rPr>
        <w:t>nepromokavá pouzdra na doklady a telefony</w:t>
      </w:r>
    </w:p>
    <w:p w14:paraId="7ADD8D4C" w14:textId="77777777" w:rsidR="001A281A" w:rsidRDefault="001A281A" w:rsidP="001A281A">
      <w:pPr>
        <w:pStyle w:val="Standard"/>
        <w:numPr>
          <w:ilvl w:val="0"/>
          <w:numId w:val="1"/>
        </w:numPr>
        <w:rPr>
          <w:rFonts w:hint="eastAsia"/>
        </w:rPr>
      </w:pPr>
      <w:r>
        <w:rPr>
          <w:rFonts w:ascii="Verdana" w:hAnsi="Verdana"/>
          <w:sz w:val="22"/>
          <w:szCs w:val="22"/>
        </w:rPr>
        <w:t xml:space="preserve">pláštěnku, </w:t>
      </w:r>
      <w:r>
        <w:rPr>
          <w:rFonts w:ascii="Verdana" w:hAnsi="Verdana"/>
          <w:b/>
          <w:bCs/>
          <w:sz w:val="22"/>
          <w:szCs w:val="22"/>
        </w:rPr>
        <w:t>pevné boty do vody</w:t>
      </w:r>
      <w:r>
        <w:rPr>
          <w:rFonts w:ascii="Verdana" w:hAnsi="Verdana"/>
          <w:sz w:val="22"/>
          <w:szCs w:val="22"/>
        </w:rPr>
        <w:t xml:space="preserve"> (staré sportovní boty), plavky, krém</w:t>
      </w:r>
    </w:p>
    <w:p w14:paraId="20829F83" w14:textId="77777777" w:rsidR="001A281A" w:rsidRDefault="001A281A" w:rsidP="001A281A">
      <w:pPr>
        <w:pStyle w:val="Standard"/>
        <w:numPr>
          <w:ilvl w:val="0"/>
          <w:numId w:val="1"/>
        </w:numPr>
        <w:rPr>
          <w:rFonts w:ascii="Verdana" w:hAnsi="Verdana"/>
          <w:sz w:val="22"/>
          <w:szCs w:val="22"/>
        </w:rPr>
      </w:pPr>
      <w:r>
        <w:rPr>
          <w:rFonts w:ascii="Verdana" w:hAnsi="Verdana"/>
          <w:sz w:val="22"/>
          <w:szCs w:val="22"/>
        </w:rPr>
        <w:t>kytaru a další zábavu…</w:t>
      </w:r>
    </w:p>
    <w:p w14:paraId="4E2E24A7" w14:textId="77777777" w:rsidR="001A281A" w:rsidRDefault="001A281A" w:rsidP="001A281A">
      <w:pPr>
        <w:pStyle w:val="Standard"/>
        <w:numPr>
          <w:ilvl w:val="0"/>
          <w:numId w:val="1"/>
        </w:numPr>
        <w:rPr>
          <w:rFonts w:ascii="Verdana" w:hAnsi="Verdana"/>
          <w:sz w:val="22"/>
          <w:szCs w:val="22"/>
        </w:rPr>
      </w:pPr>
      <w:r>
        <w:rPr>
          <w:rFonts w:ascii="Verdana" w:hAnsi="Verdana"/>
          <w:sz w:val="22"/>
          <w:szCs w:val="22"/>
        </w:rPr>
        <w:t>V případě užívání léků vzít léky s sebou i s pokyny ošetřujícího lékaře!</w:t>
      </w:r>
    </w:p>
    <w:p w14:paraId="5B41001F" w14:textId="77777777" w:rsidR="001A281A" w:rsidRDefault="001A281A" w:rsidP="001A281A">
      <w:pPr>
        <w:pStyle w:val="Standard"/>
        <w:numPr>
          <w:ilvl w:val="0"/>
          <w:numId w:val="1"/>
        </w:numPr>
        <w:rPr>
          <w:rFonts w:ascii="Verdana" w:hAnsi="Verdana"/>
          <w:sz w:val="22"/>
          <w:szCs w:val="22"/>
        </w:rPr>
      </w:pPr>
      <w:r>
        <w:rPr>
          <w:rFonts w:ascii="Verdana" w:hAnsi="Verdana"/>
          <w:sz w:val="22"/>
          <w:szCs w:val="22"/>
        </w:rPr>
        <w:t>Vše sbalit na cestu vlakem</w:t>
      </w:r>
    </w:p>
    <w:p w14:paraId="67AE7CDA" w14:textId="77777777" w:rsidR="001A281A" w:rsidRPr="003749DF" w:rsidRDefault="001A281A" w:rsidP="001A281A">
      <w:pPr>
        <w:pStyle w:val="Standard"/>
        <w:rPr>
          <w:rFonts w:ascii="Verdana" w:hAnsi="Verdana"/>
          <w:b/>
        </w:rPr>
      </w:pPr>
    </w:p>
    <w:p w14:paraId="2BF89E00" w14:textId="77777777" w:rsidR="001A281A" w:rsidRDefault="001A281A" w:rsidP="001A281A">
      <w:pPr>
        <w:pStyle w:val="Standard"/>
        <w:rPr>
          <w:rFonts w:ascii="Verdana" w:hAnsi="Verdana"/>
        </w:rPr>
      </w:pPr>
      <w:r w:rsidRPr="004C6266">
        <w:rPr>
          <w:rFonts w:ascii="Verdana" w:hAnsi="Verdana"/>
        </w:rPr>
        <w:t>Vodácký sportovní kurz je zajišťován CK Klíč, Turnov (lodě a příslušenství, polopenze, přeprava bagáže).</w:t>
      </w:r>
    </w:p>
    <w:p w14:paraId="7BD22191" w14:textId="77777777" w:rsidR="001A281A" w:rsidRDefault="001A281A" w:rsidP="001A281A">
      <w:pPr>
        <w:pStyle w:val="Standard"/>
        <w:rPr>
          <w:rFonts w:ascii="Verdana" w:hAnsi="Verdana"/>
        </w:rPr>
      </w:pPr>
    </w:p>
    <w:p w14:paraId="475EA106" w14:textId="77777777" w:rsidR="001A281A" w:rsidRPr="00BB2C45" w:rsidRDefault="001A281A" w:rsidP="001A281A">
      <w:pPr>
        <w:pStyle w:val="Standard"/>
        <w:rPr>
          <w:rFonts w:ascii="Verdana" w:hAnsi="Verdana"/>
          <w:b/>
          <w:bCs/>
          <w:sz w:val="22"/>
          <w:szCs w:val="22"/>
        </w:rPr>
      </w:pPr>
      <w:r>
        <w:rPr>
          <w:rFonts w:ascii="Verdana" w:hAnsi="Verdana"/>
          <w:b/>
          <w:bCs/>
          <w:sz w:val="22"/>
          <w:szCs w:val="22"/>
        </w:rPr>
        <w:t>Předpokládaný p</w:t>
      </w:r>
      <w:r w:rsidRPr="00BB2C45">
        <w:rPr>
          <w:rFonts w:ascii="Verdana" w:hAnsi="Verdana"/>
          <w:b/>
          <w:bCs/>
          <w:sz w:val="22"/>
          <w:szCs w:val="22"/>
        </w:rPr>
        <w:t xml:space="preserve">rogram vodáckého výcviku – bude upraven (toto je program </w:t>
      </w:r>
      <w:r>
        <w:rPr>
          <w:rFonts w:ascii="Verdana" w:hAnsi="Verdana"/>
          <w:b/>
          <w:bCs/>
          <w:sz w:val="22"/>
          <w:szCs w:val="22"/>
        </w:rPr>
        <w:t>předběžný nástin)</w:t>
      </w:r>
    </w:p>
    <w:p w14:paraId="14544C02" w14:textId="3F1F4918" w:rsidR="001A281A" w:rsidRDefault="001A281A" w:rsidP="001A281A">
      <w:pPr>
        <w:pStyle w:val="Standard"/>
        <w:ind w:left="1134" w:hanging="1134"/>
        <w:rPr>
          <w:rFonts w:ascii="Verdana" w:hAnsi="Verdana"/>
          <w:sz w:val="22"/>
          <w:szCs w:val="22"/>
        </w:rPr>
      </w:pPr>
      <w:r>
        <w:rPr>
          <w:rFonts w:ascii="Verdana" w:hAnsi="Verdana"/>
          <w:sz w:val="22"/>
          <w:szCs w:val="22"/>
        </w:rPr>
        <w:t>Po 31.8</w:t>
      </w:r>
      <w:r w:rsidRPr="00BB2C45">
        <w:rPr>
          <w:rFonts w:ascii="Verdana" w:hAnsi="Verdana"/>
          <w:sz w:val="22"/>
          <w:szCs w:val="22"/>
        </w:rPr>
        <w:t xml:space="preserve">.: odjezd </w:t>
      </w:r>
      <w:r w:rsidR="00795BAE" w:rsidRPr="00795BAE">
        <w:rPr>
          <w:rFonts w:ascii="Verdana" w:hAnsi="Verdana"/>
          <w:b/>
          <w:bCs/>
          <w:sz w:val="22"/>
          <w:szCs w:val="22"/>
        </w:rPr>
        <w:t>(čas bude upřesněn)</w:t>
      </w:r>
    </w:p>
    <w:p w14:paraId="00F4A0A1" w14:textId="53B8BF3C" w:rsidR="001A281A" w:rsidRDefault="001A281A" w:rsidP="001A281A">
      <w:pPr>
        <w:pStyle w:val="Standard"/>
        <w:ind w:left="1134" w:hanging="1134"/>
        <w:rPr>
          <w:rFonts w:ascii="Verdana" w:hAnsi="Verdana"/>
          <w:sz w:val="22"/>
          <w:szCs w:val="22"/>
        </w:rPr>
      </w:pPr>
      <w:r w:rsidRPr="00BB2C45">
        <w:rPr>
          <w:rFonts w:ascii="Verdana" w:hAnsi="Verdana"/>
          <w:sz w:val="22"/>
          <w:szCs w:val="22"/>
        </w:rPr>
        <w:t xml:space="preserve">           </w:t>
      </w:r>
      <w:r>
        <w:rPr>
          <w:rFonts w:ascii="Verdana" w:hAnsi="Verdana"/>
          <w:sz w:val="22"/>
          <w:szCs w:val="22"/>
        </w:rPr>
        <w:tab/>
      </w:r>
      <w:r w:rsidRPr="00BB2C45">
        <w:rPr>
          <w:rFonts w:ascii="Verdana" w:hAnsi="Verdana"/>
          <w:sz w:val="22"/>
          <w:szCs w:val="22"/>
        </w:rPr>
        <w:t>příjezd do Kynšperku nad Ohří, organizační pokyny, rozřazení do   lodí,</w:t>
      </w:r>
    </w:p>
    <w:p w14:paraId="43C2E0EF" w14:textId="56AFD7F1" w:rsidR="001A281A" w:rsidRPr="00BB2C45" w:rsidRDefault="001A281A" w:rsidP="001A281A">
      <w:pPr>
        <w:pStyle w:val="Standard"/>
        <w:ind w:left="1134" w:hanging="1134"/>
        <w:rPr>
          <w:rFonts w:ascii="Verdana" w:hAnsi="Verdana"/>
          <w:sz w:val="22"/>
          <w:szCs w:val="22"/>
        </w:rPr>
      </w:pPr>
      <w:r>
        <w:rPr>
          <w:rFonts w:ascii="Verdana" w:hAnsi="Verdana"/>
          <w:sz w:val="22"/>
          <w:szCs w:val="22"/>
        </w:rPr>
        <w:t xml:space="preserve">    </w:t>
      </w:r>
      <w:r>
        <w:rPr>
          <w:rFonts w:ascii="Verdana" w:hAnsi="Verdana"/>
          <w:sz w:val="22"/>
          <w:szCs w:val="22"/>
        </w:rPr>
        <w:tab/>
      </w:r>
      <w:r w:rsidRPr="00BB2C45">
        <w:rPr>
          <w:rFonts w:ascii="Verdana" w:hAnsi="Verdana"/>
          <w:sz w:val="22"/>
          <w:szCs w:val="22"/>
        </w:rPr>
        <w:t>teoretický nácvik na suchu, na vodě, vodácký výcvik Kynšperk n/O</w:t>
      </w:r>
      <w:r>
        <w:rPr>
          <w:rFonts w:ascii="Verdana" w:hAnsi="Verdana"/>
          <w:sz w:val="22"/>
          <w:szCs w:val="22"/>
        </w:rPr>
        <w:t xml:space="preserve"> </w:t>
      </w:r>
      <w:r w:rsidRPr="00BB2C45">
        <w:rPr>
          <w:rFonts w:ascii="Verdana" w:hAnsi="Verdana"/>
          <w:sz w:val="22"/>
          <w:szCs w:val="22"/>
        </w:rPr>
        <w:t>Královské Poříčí</w:t>
      </w:r>
      <w:r w:rsidR="00C3597C">
        <w:rPr>
          <w:rFonts w:ascii="Verdana" w:hAnsi="Verdana"/>
          <w:sz w:val="22"/>
          <w:szCs w:val="22"/>
        </w:rPr>
        <w:t xml:space="preserve"> nebo Sokolov</w:t>
      </w:r>
    </w:p>
    <w:p w14:paraId="263BFD41" w14:textId="5F55A765" w:rsidR="001A281A" w:rsidRPr="00BB2C45" w:rsidRDefault="001A281A" w:rsidP="001A281A">
      <w:pPr>
        <w:pStyle w:val="Standard"/>
        <w:ind w:left="1134" w:hanging="1134"/>
        <w:rPr>
          <w:rFonts w:ascii="Verdana" w:hAnsi="Verdana"/>
          <w:sz w:val="22"/>
          <w:szCs w:val="22"/>
        </w:rPr>
      </w:pPr>
      <w:r>
        <w:rPr>
          <w:rFonts w:ascii="Verdana" w:hAnsi="Verdana"/>
          <w:sz w:val="22"/>
          <w:szCs w:val="22"/>
        </w:rPr>
        <w:t>Út 1.9</w:t>
      </w:r>
      <w:r w:rsidRPr="00BB2C45">
        <w:rPr>
          <w:rFonts w:ascii="Verdana" w:hAnsi="Verdana"/>
          <w:sz w:val="22"/>
          <w:szCs w:val="22"/>
        </w:rPr>
        <w:t>.: vodácký výcvik Královské Poříčí</w:t>
      </w:r>
      <w:r w:rsidR="002D4C52">
        <w:rPr>
          <w:rFonts w:ascii="Verdana" w:hAnsi="Verdana"/>
          <w:sz w:val="22"/>
          <w:szCs w:val="22"/>
        </w:rPr>
        <w:t xml:space="preserve"> nebo </w:t>
      </w:r>
      <w:r w:rsidR="00C3597C">
        <w:rPr>
          <w:rFonts w:ascii="Verdana" w:hAnsi="Verdana"/>
          <w:sz w:val="22"/>
          <w:szCs w:val="22"/>
        </w:rPr>
        <w:t xml:space="preserve">Sokolov </w:t>
      </w:r>
      <w:r w:rsidRPr="00BB2C45">
        <w:rPr>
          <w:rFonts w:ascii="Verdana" w:hAnsi="Verdana"/>
          <w:sz w:val="22"/>
          <w:szCs w:val="22"/>
        </w:rPr>
        <w:t>– Loket (prohlídka hradu Loket)</w:t>
      </w:r>
    </w:p>
    <w:p w14:paraId="666F700A" w14:textId="17302FC0" w:rsidR="001A281A" w:rsidRPr="00BB2C45" w:rsidRDefault="001A281A" w:rsidP="001A281A">
      <w:pPr>
        <w:pStyle w:val="Standard"/>
        <w:ind w:left="1134" w:hanging="1134"/>
        <w:rPr>
          <w:rFonts w:ascii="Verdana" w:hAnsi="Verdana"/>
          <w:sz w:val="22"/>
          <w:szCs w:val="22"/>
        </w:rPr>
      </w:pPr>
      <w:r>
        <w:rPr>
          <w:rFonts w:ascii="Verdana" w:hAnsi="Verdana"/>
          <w:sz w:val="22"/>
          <w:szCs w:val="22"/>
        </w:rPr>
        <w:t>St 2.9</w:t>
      </w:r>
      <w:r w:rsidRPr="00BB2C45">
        <w:rPr>
          <w:rFonts w:ascii="Verdana" w:hAnsi="Verdana"/>
          <w:sz w:val="22"/>
          <w:szCs w:val="22"/>
        </w:rPr>
        <w:t>.: vodácký výcvik Loket – Karlovy Vary (návštěva kolonády v Karlových Varech)</w:t>
      </w:r>
    </w:p>
    <w:p w14:paraId="5C2A3022" w14:textId="77777777" w:rsidR="001A281A" w:rsidRPr="00BB2C45" w:rsidRDefault="001A281A" w:rsidP="001A281A">
      <w:pPr>
        <w:pStyle w:val="Standard"/>
        <w:ind w:left="1134" w:hanging="1134"/>
        <w:rPr>
          <w:rFonts w:ascii="Verdana" w:hAnsi="Verdana"/>
          <w:sz w:val="22"/>
          <w:szCs w:val="22"/>
        </w:rPr>
      </w:pPr>
      <w:r>
        <w:rPr>
          <w:rFonts w:ascii="Verdana" w:hAnsi="Verdana"/>
          <w:sz w:val="22"/>
          <w:szCs w:val="22"/>
        </w:rPr>
        <w:t xml:space="preserve">Čt 3.9.: </w:t>
      </w:r>
      <w:r w:rsidRPr="00BB2C45">
        <w:rPr>
          <w:rFonts w:ascii="Verdana" w:hAnsi="Verdana"/>
          <w:sz w:val="22"/>
          <w:szCs w:val="22"/>
        </w:rPr>
        <w:t>vodácký výcvik Karlovy Vary – Radošov</w:t>
      </w:r>
    </w:p>
    <w:p w14:paraId="598575E5" w14:textId="77777777" w:rsidR="001A281A" w:rsidRPr="00BB2C45" w:rsidRDefault="001A281A" w:rsidP="001A281A">
      <w:pPr>
        <w:pStyle w:val="Standard"/>
        <w:ind w:left="1134" w:hanging="1134"/>
        <w:rPr>
          <w:rFonts w:ascii="Verdana" w:hAnsi="Verdana"/>
          <w:sz w:val="22"/>
          <w:szCs w:val="22"/>
        </w:rPr>
      </w:pPr>
      <w:r>
        <w:rPr>
          <w:rFonts w:ascii="Verdana" w:hAnsi="Verdana"/>
          <w:sz w:val="22"/>
          <w:szCs w:val="22"/>
        </w:rPr>
        <w:t>Pá 4.9</w:t>
      </w:r>
      <w:r w:rsidRPr="00BB2C45">
        <w:rPr>
          <w:rFonts w:ascii="Verdana" w:hAnsi="Verdana"/>
          <w:sz w:val="22"/>
          <w:szCs w:val="22"/>
        </w:rPr>
        <w:t>.: vodácký výcvik Radošov – Vojkovice, odevzdání lodí</w:t>
      </w:r>
    </w:p>
    <w:p w14:paraId="7008C175" w14:textId="77777777" w:rsidR="001A281A" w:rsidRPr="00BB2C45" w:rsidRDefault="001A281A" w:rsidP="001A281A">
      <w:pPr>
        <w:pStyle w:val="Standard"/>
        <w:ind w:left="1134" w:hanging="1134"/>
        <w:rPr>
          <w:rFonts w:ascii="Verdana" w:hAnsi="Verdana"/>
          <w:sz w:val="22"/>
          <w:szCs w:val="22"/>
        </w:rPr>
      </w:pPr>
      <w:r w:rsidRPr="00BB2C45">
        <w:rPr>
          <w:rFonts w:ascii="Verdana" w:hAnsi="Verdana"/>
          <w:sz w:val="22"/>
          <w:szCs w:val="22"/>
        </w:rPr>
        <w:t xml:space="preserve">              odjezd z Vojkovic </w:t>
      </w:r>
      <w:r>
        <w:rPr>
          <w:rFonts w:ascii="Verdana" w:hAnsi="Verdana"/>
          <w:sz w:val="22"/>
          <w:szCs w:val="22"/>
        </w:rPr>
        <w:t xml:space="preserve">přibližně </w:t>
      </w:r>
      <w:r w:rsidRPr="00BB2C45">
        <w:rPr>
          <w:rFonts w:ascii="Verdana" w:hAnsi="Verdana"/>
          <w:sz w:val="22"/>
          <w:szCs w:val="22"/>
        </w:rPr>
        <w:t>ve 13</w:t>
      </w:r>
      <w:r>
        <w:rPr>
          <w:rFonts w:ascii="Verdana" w:hAnsi="Verdana"/>
          <w:sz w:val="22"/>
          <w:szCs w:val="22"/>
        </w:rPr>
        <w:t>.</w:t>
      </w:r>
      <w:r w:rsidRPr="00BB2C45">
        <w:rPr>
          <w:rFonts w:ascii="Verdana" w:hAnsi="Verdana"/>
          <w:sz w:val="22"/>
          <w:szCs w:val="22"/>
        </w:rPr>
        <w:t>00 hodin</w:t>
      </w:r>
    </w:p>
    <w:p w14:paraId="1AF29B98" w14:textId="77777777" w:rsidR="001A281A" w:rsidRPr="00BB2C45" w:rsidRDefault="001A281A" w:rsidP="001A281A">
      <w:pPr>
        <w:pStyle w:val="Standard"/>
        <w:rPr>
          <w:rFonts w:ascii="Verdana" w:hAnsi="Verdana"/>
          <w:sz w:val="22"/>
          <w:szCs w:val="22"/>
        </w:rPr>
      </w:pPr>
    </w:p>
    <w:p w14:paraId="6847D3E2" w14:textId="77777777" w:rsidR="001A281A" w:rsidRPr="00BB2C45" w:rsidRDefault="001A281A" w:rsidP="001A281A">
      <w:pPr>
        <w:pStyle w:val="Standard"/>
        <w:rPr>
          <w:rFonts w:ascii="Verdana" w:hAnsi="Verdana"/>
          <w:sz w:val="22"/>
          <w:szCs w:val="22"/>
        </w:rPr>
      </w:pPr>
      <w:r w:rsidRPr="003F602A">
        <w:rPr>
          <w:rFonts w:ascii="Verdana" w:hAnsi="Verdana"/>
          <w:b/>
          <w:sz w:val="22"/>
          <w:szCs w:val="22"/>
        </w:rPr>
        <w:t>Kulturní a přírodní zajímavosti:</w:t>
      </w:r>
      <w:r w:rsidRPr="00BB2C45">
        <w:rPr>
          <w:rFonts w:ascii="Verdana" w:hAnsi="Verdana"/>
          <w:sz w:val="22"/>
          <w:szCs w:val="22"/>
        </w:rPr>
        <w:t xml:space="preserve"> hrad Loket, Karlovy Vary</w:t>
      </w:r>
    </w:p>
    <w:p w14:paraId="269871C0" w14:textId="77777777" w:rsidR="001A281A" w:rsidRPr="003B555C" w:rsidRDefault="001A281A" w:rsidP="001A281A">
      <w:pPr>
        <w:pStyle w:val="Standard"/>
        <w:rPr>
          <w:rFonts w:ascii="Verdana" w:hAnsi="Verdana"/>
          <w:b/>
          <w:bCs/>
          <w:color w:val="FF0000"/>
          <w:sz w:val="22"/>
          <w:szCs w:val="22"/>
        </w:rPr>
      </w:pPr>
      <w:r w:rsidRPr="003B555C">
        <w:rPr>
          <w:rFonts w:ascii="Verdana" w:hAnsi="Verdana"/>
          <w:b/>
          <w:bCs/>
          <w:color w:val="FF0000"/>
          <w:sz w:val="22"/>
          <w:szCs w:val="22"/>
        </w:rPr>
        <w:t>Plán vodáckého výcviku může být operativně změněn podle stavu vody, počasí a fyzické zdatnosti žáků.</w:t>
      </w:r>
    </w:p>
    <w:p w14:paraId="415094C3" w14:textId="77777777" w:rsidR="001A281A" w:rsidRDefault="001A281A" w:rsidP="001A281A">
      <w:pPr>
        <w:pStyle w:val="Standard"/>
        <w:jc w:val="center"/>
        <w:rPr>
          <w:rFonts w:ascii="Verdana" w:hAnsi="Verdana"/>
          <w:b/>
          <w:bCs/>
        </w:rPr>
      </w:pPr>
    </w:p>
    <w:p w14:paraId="4B67D7A7" w14:textId="77777777" w:rsidR="001A281A" w:rsidRDefault="001A281A" w:rsidP="001A281A">
      <w:pPr>
        <w:pStyle w:val="Standard"/>
        <w:jc w:val="both"/>
        <w:rPr>
          <w:rFonts w:ascii="Verdana" w:hAnsi="Verdana"/>
          <w:sz w:val="22"/>
          <w:szCs w:val="22"/>
        </w:rPr>
      </w:pPr>
      <w:r w:rsidRPr="003F602A">
        <w:rPr>
          <w:rFonts w:ascii="Verdana" w:hAnsi="Verdana"/>
          <w:b/>
          <w:sz w:val="22"/>
          <w:szCs w:val="22"/>
        </w:rPr>
        <w:t>Vybavenost kempů a vodáckých tábořišť:</w:t>
      </w:r>
      <w:r>
        <w:rPr>
          <w:rFonts w:ascii="Verdana" w:hAnsi="Verdana"/>
          <w:sz w:val="22"/>
          <w:szCs w:val="22"/>
        </w:rPr>
        <w:t xml:space="preserve"> nástupní místo </w:t>
      </w:r>
      <w:r>
        <w:rPr>
          <w:rFonts w:ascii="Verdana" w:hAnsi="Verdana"/>
          <w:b/>
          <w:bCs/>
          <w:sz w:val="22"/>
          <w:szCs w:val="22"/>
        </w:rPr>
        <w:t>Kynšperk n/O –</w:t>
      </w:r>
      <w:r>
        <w:rPr>
          <w:rFonts w:ascii="Verdana" w:hAnsi="Verdana"/>
          <w:sz w:val="22"/>
          <w:szCs w:val="22"/>
        </w:rPr>
        <w:t xml:space="preserve"> vodácké tábořiště, </w:t>
      </w:r>
      <w:proofErr w:type="spellStart"/>
      <w:proofErr w:type="gramStart"/>
      <w:r>
        <w:rPr>
          <w:rFonts w:ascii="Verdana" w:hAnsi="Verdana"/>
          <w:sz w:val="22"/>
          <w:szCs w:val="22"/>
        </w:rPr>
        <w:t>WC,pitná</w:t>
      </w:r>
      <w:proofErr w:type="spellEnd"/>
      <w:proofErr w:type="gramEnd"/>
      <w:r>
        <w:rPr>
          <w:rFonts w:ascii="Verdana" w:hAnsi="Verdana"/>
          <w:sz w:val="22"/>
          <w:szCs w:val="22"/>
        </w:rPr>
        <w:t xml:space="preserve"> voda, kiosek s občerstvením, </w:t>
      </w:r>
      <w:r>
        <w:rPr>
          <w:rFonts w:ascii="Verdana" w:hAnsi="Verdana"/>
          <w:b/>
          <w:bCs/>
          <w:sz w:val="22"/>
          <w:szCs w:val="22"/>
        </w:rPr>
        <w:t>Královské Poříčí –</w:t>
      </w:r>
      <w:r>
        <w:rPr>
          <w:rFonts w:ascii="Verdana" w:hAnsi="Verdana"/>
          <w:sz w:val="22"/>
          <w:szCs w:val="22"/>
        </w:rPr>
        <w:t xml:space="preserve"> vodácké tábořiště, WC, pitná voda, </w:t>
      </w:r>
      <w:r>
        <w:rPr>
          <w:rFonts w:ascii="Verdana" w:hAnsi="Verdana"/>
          <w:b/>
          <w:bCs/>
          <w:sz w:val="22"/>
          <w:szCs w:val="22"/>
        </w:rPr>
        <w:t xml:space="preserve">Loket </w:t>
      </w:r>
      <w:r>
        <w:rPr>
          <w:rFonts w:ascii="Verdana" w:hAnsi="Verdana"/>
          <w:sz w:val="22"/>
          <w:szCs w:val="22"/>
        </w:rPr>
        <w:t xml:space="preserve">-vodácké tábořiště, WC, krytá umývárna, sprchy na žetony, kiosek s občerstvením, </w:t>
      </w:r>
      <w:r>
        <w:rPr>
          <w:rFonts w:ascii="Verdana" w:hAnsi="Verdana"/>
          <w:b/>
          <w:bCs/>
          <w:sz w:val="22"/>
          <w:szCs w:val="22"/>
        </w:rPr>
        <w:t>Karlovy Vary –</w:t>
      </w:r>
      <w:r>
        <w:rPr>
          <w:rFonts w:ascii="Verdana" w:hAnsi="Verdana"/>
          <w:sz w:val="22"/>
          <w:szCs w:val="22"/>
        </w:rPr>
        <w:t xml:space="preserve"> ubytovna + tábořiště, WC, umývárny, </w:t>
      </w:r>
      <w:r>
        <w:rPr>
          <w:rFonts w:ascii="Verdana" w:hAnsi="Verdana"/>
          <w:b/>
          <w:bCs/>
          <w:sz w:val="22"/>
          <w:szCs w:val="22"/>
        </w:rPr>
        <w:t>Radošov –</w:t>
      </w:r>
      <w:r>
        <w:rPr>
          <w:rFonts w:ascii="Verdana" w:hAnsi="Verdana"/>
          <w:sz w:val="22"/>
          <w:szCs w:val="22"/>
        </w:rPr>
        <w:t xml:space="preserve"> udržované vodácké tábořiště, WC, pitná voda, 300 m restaurace, </w:t>
      </w:r>
      <w:r>
        <w:rPr>
          <w:rFonts w:ascii="Verdana" w:hAnsi="Verdana"/>
          <w:b/>
          <w:bCs/>
          <w:sz w:val="22"/>
          <w:szCs w:val="22"/>
        </w:rPr>
        <w:t>Vojkovice –</w:t>
      </w:r>
      <w:r>
        <w:rPr>
          <w:rFonts w:ascii="Verdana" w:hAnsi="Verdana"/>
          <w:sz w:val="22"/>
          <w:szCs w:val="22"/>
        </w:rPr>
        <w:t xml:space="preserve"> vodácké tábořiště, WC, sprchy s teplou vodou za poplatek, kiosek s občerstvením</w:t>
      </w:r>
    </w:p>
    <w:p w14:paraId="69C90133" w14:textId="77777777" w:rsidR="001A281A" w:rsidRDefault="001A281A" w:rsidP="001A281A">
      <w:pPr>
        <w:pStyle w:val="Standard"/>
        <w:jc w:val="both"/>
        <w:rPr>
          <w:rFonts w:ascii="Verdana" w:hAnsi="Verdana"/>
          <w:sz w:val="22"/>
          <w:szCs w:val="22"/>
        </w:rPr>
      </w:pPr>
      <w:r>
        <w:rPr>
          <w:rFonts w:ascii="Verdana" w:hAnsi="Verdana"/>
          <w:sz w:val="22"/>
          <w:szCs w:val="22"/>
        </w:rPr>
        <w:t xml:space="preserve">Noční služby: ne – Eichingerová, po – Vlčková, út – Eichingerová, </w:t>
      </w:r>
      <w:proofErr w:type="gramStart"/>
      <w:r>
        <w:rPr>
          <w:rFonts w:ascii="Verdana" w:hAnsi="Verdana"/>
          <w:sz w:val="22"/>
          <w:szCs w:val="22"/>
        </w:rPr>
        <w:t>st - Vlčková</w:t>
      </w:r>
      <w:proofErr w:type="gramEnd"/>
    </w:p>
    <w:p w14:paraId="5F3FF211" w14:textId="77777777" w:rsidR="001A281A" w:rsidRDefault="001A281A" w:rsidP="001A281A">
      <w:pPr>
        <w:pStyle w:val="Standard"/>
        <w:jc w:val="both"/>
        <w:rPr>
          <w:rFonts w:ascii="Verdana" w:hAnsi="Verdana"/>
          <w:sz w:val="22"/>
          <w:szCs w:val="22"/>
        </w:rPr>
      </w:pPr>
    </w:p>
    <w:p w14:paraId="00B7DF9D" w14:textId="77777777" w:rsidR="003B555C" w:rsidRDefault="001A281A" w:rsidP="001A281A">
      <w:pPr>
        <w:pStyle w:val="Standard"/>
        <w:rPr>
          <w:rFonts w:ascii="Verdana" w:hAnsi="Verdana"/>
          <w:b/>
          <w:bCs/>
          <w:sz w:val="22"/>
          <w:szCs w:val="22"/>
        </w:rPr>
      </w:pPr>
      <w:r>
        <w:rPr>
          <w:rFonts w:ascii="Verdana" w:hAnsi="Verdana"/>
          <w:b/>
          <w:bCs/>
          <w:sz w:val="22"/>
          <w:szCs w:val="22"/>
        </w:rPr>
        <w:t xml:space="preserve">                                           </w:t>
      </w:r>
    </w:p>
    <w:p w14:paraId="083A2407" w14:textId="7403AEB8" w:rsidR="003B555C" w:rsidRDefault="003B555C" w:rsidP="001A281A">
      <w:pPr>
        <w:pStyle w:val="Standard"/>
        <w:rPr>
          <w:rFonts w:ascii="Verdana" w:hAnsi="Verdana"/>
          <w:b/>
          <w:bCs/>
          <w:sz w:val="22"/>
          <w:szCs w:val="22"/>
        </w:rPr>
      </w:pPr>
    </w:p>
    <w:p w14:paraId="4C52D1AA" w14:textId="20423450" w:rsidR="002D4C52" w:rsidRDefault="002D4C52" w:rsidP="001A281A">
      <w:pPr>
        <w:pStyle w:val="Standard"/>
        <w:rPr>
          <w:rFonts w:ascii="Verdana" w:hAnsi="Verdana"/>
          <w:b/>
          <w:bCs/>
          <w:sz w:val="22"/>
          <w:szCs w:val="22"/>
        </w:rPr>
      </w:pPr>
    </w:p>
    <w:p w14:paraId="26DD9477" w14:textId="1D9563F0" w:rsidR="002D4C52" w:rsidRDefault="002D4C52" w:rsidP="001A281A">
      <w:pPr>
        <w:pStyle w:val="Standard"/>
        <w:rPr>
          <w:rFonts w:ascii="Verdana" w:hAnsi="Verdana"/>
          <w:b/>
          <w:bCs/>
          <w:sz w:val="22"/>
          <w:szCs w:val="22"/>
        </w:rPr>
      </w:pPr>
    </w:p>
    <w:p w14:paraId="0727A557" w14:textId="77777777" w:rsidR="002D4C52" w:rsidRDefault="002D4C52" w:rsidP="001A281A">
      <w:pPr>
        <w:pStyle w:val="Standard"/>
        <w:rPr>
          <w:rFonts w:ascii="Verdana" w:hAnsi="Verdana"/>
          <w:b/>
          <w:bCs/>
          <w:sz w:val="22"/>
          <w:szCs w:val="22"/>
        </w:rPr>
      </w:pPr>
    </w:p>
    <w:p w14:paraId="363E3724" w14:textId="77777777" w:rsidR="003B555C" w:rsidRDefault="003B555C" w:rsidP="001A281A">
      <w:pPr>
        <w:pStyle w:val="Standard"/>
        <w:rPr>
          <w:rFonts w:ascii="Verdana" w:hAnsi="Verdana"/>
          <w:b/>
          <w:bCs/>
          <w:sz w:val="22"/>
          <w:szCs w:val="22"/>
        </w:rPr>
      </w:pPr>
    </w:p>
    <w:p w14:paraId="33366FA3" w14:textId="35561416" w:rsidR="001A281A" w:rsidRDefault="001A281A" w:rsidP="003B555C">
      <w:pPr>
        <w:pStyle w:val="Standard"/>
        <w:ind w:left="2124" w:firstLine="708"/>
        <w:rPr>
          <w:rFonts w:ascii="Verdana" w:hAnsi="Verdana"/>
          <w:b/>
          <w:bCs/>
          <w:sz w:val="22"/>
          <w:szCs w:val="22"/>
        </w:rPr>
      </w:pPr>
      <w:r>
        <w:rPr>
          <w:rFonts w:ascii="Verdana" w:hAnsi="Verdana"/>
          <w:b/>
          <w:bCs/>
          <w:sz w:val="22"/>
          <w:szCs w:val="22"/>
        </w:rPr>
        <w:lastRenderedPageBreak/>
        <w:t xml:space="preserve">  Režim dne </w:t>
      </w:r>
    </w:p>
    <w:p w14:paraId="4A65848D" w14:textId="2D22E48E" w:rsidR="001A281A" w:rsidRPr="00AF4C45" w:rsidRDefault="001A281A" w:rsidP="001A281A">
      <w:pPr>
        <w:pStyle w:val="Standard"/>
        <w:rPr>
          <w:rFonts w:ascii="Verdana" w:hAnsi="Verdana"/>
          <w:b/>
          <w:bCs/>
          <w:sz w:val="22"/>
          <w:szCs w:val="22"/>
        </w:rPr>
      </w:pPr>
      <w:r>
        <w:rPr>
          <w:rFonts w:ascii="Verdana" w:hAnsi="Verdana"/>
          <w:bCs/>
          <w:sz w:val="22"/>
          <w:szCs w:val="22"/>
        </w:rPr>
        <w:t>7.00</w:t>
      </w:r>
      <w:r>
        <w:rPr>
          <w:rFonts w:ascii="Verdana" w:hAnsi="Verdana"/>
          <w:bCs/>
          <w:sz w:val="22"/>
          <w:szCs w:val="22"/>
        </w:rPr>
        <w:tab/>
      </w:r>
      <w:r>
        <w:rPr>
          <w:rFonts w:ascii="Verdana" w:hAnsi="Verdana"/>
          <w:bCs/>
          <w:sz w:val="22"/>
          <w:szCs w:val="22"/>
        </w:rPr>
        <w:tab/>
        <w:t xml:space="preserve">     ranní dobrovolný běh s </w:t>
      </w:r>
      <w:proofErr w:type="spellStart"/>
      <w:r>
        <w:rPr>
          <w:rFonts w:ascii="Verdana" w:hAnsi="Verdana"/>
          <w:bCs/>
          <w:sz w:val="22"/>
          <w:szCs w:val="22"/>
        </w:rPr>
        <w:t>Eichi</w:t>
      </w:r>
      <w:proofErr w:type="spellEnd"/>
      <w:r>
        <w:rPr>
          <w:rFonts w:ascii="Verdana" w:hAnsi="Verdana"/>
          <w:bCs/>
          <w:sz w:val="22"/>
          <w:szCs w:val="22"/>
        </w:rPr>
        <w:tab/>
      </w:r>
      <w:r w:rsidR="00C774B3">
        <w:rPr>
          <w:rFonts w:ascii="Verdana" w:hAnsi="Verdana"/>
          <w:bCs/>
          <w:sz w:val="22"/>
          <w:szCs w:val="22"/>
        </w:rPr>
        <w:t xml:space="preserve"> nebo </w:t>
      </w:r>
      <w:proofErr w:type="spellStart"/>
      <w:r w:rsidR="00C774B3">
        <w:rPr>
          <w:rFonts w:ascii="Verdana" w:hAnsi="Verdana"/>
          <w:bCs/>
          <w:sz w:val="22"/>
          <w:szCs w:val="22"/>
        </w:rPr>
        <w:t>tai</w:t>
      </w:r>
      <w:proofErr w:type="spellEnd"/>
      <w:r w:rsidR="00C774B3">
        <w:rPr>
          <w:rFonts w:ascii="Verdana" w:hAnsi="Verdana"/>
          <w:bCs/>
          <w:sz w:val="22"/>
          <w:szCs w:val="22"/>
        </w:rPr>
        <w:t xml:space="preserve"> </w:t>
      </w:r>
      <w:proofErr w:type="spellStart"/>
      <w:r w:rsidR="00C774B3">
        <w:rPr>
          <w:rFonts w:ascii="Verdana" w:hAnsi="Verdana"/>
          <w:bCs/>
          <w:sz w:val="22"/>
          <w:szCs w:val="22"/>
        </w:rPr>
        <w:t>chi</w:t>
      </w:r>
      <w:proofErr w:type="spellEnd"/>
      <w:r w:rsidR="00C774B3">
        <w:rPr>
          <w:rFonts w:ascii="Verdana" w:hAnsi="Verdana"/>
          <w:bCs/>
          <w:sz w:val="22"/>
          <w:szCs w:val="22"/>
        </w:rPr>
        <w:t xml:space="preserve"> s Ritou</w:t>
      </w:r>
    </w:p>
    <w:p w14:paraId="339AE1E0" w14:textId="77777777" w:rsidR="001A281A" w:rsidRPr="00D61E61" w:rsidRDefault="001A281A" w:rsidP="001A281A">
      <w:pPr>
        <w:pStyle w:val="Standard"/>
        <w:rPr>
          <w:rFonts w:hint="eastAsia"/>
        </w:rPr>
      </w:pPr>
      <w:r w:rsidRPr="00D61E61">
        <w:rPr>
          <w:rFonts w:ascii="Verdana" w:hAnsi="Verdana"/>
          <w:bCs/>
          <w:sz w:val="22"/>
          <w:szCs w:val="22"/>
        </w:rPr>
        <w:t>7.30</w:t>
      </w:r>
      <w:r w:rsidRPr="00D61E61">
        <w:rPr>
          <w:rFonts w:ascii="Verdana" w:hAnsi="Verdana"/>
          <w:sz w:val="22"/>
          <w:szCs w:val="22"/>
        </w:rPr>
        <w:t xml:space="preserve">                 </w:t>
      </w:r>
      <w:r>
        <w:rPr>
          <w:rFonts w:ascii="Verdana" w:hAnsi="Verdana"/>
          <w:sz w:val="22"/>
          <w:szCs w:val="22"/>
        </w:rPr>
        <w:t>povinné vstávání</w:t>
      </w:r>
    </w:p>
    <w:p w14:paraId="57D8213F"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7.30 </w:t>
      </w:r>
      <w:proofErr w:type="gramStart"/>
      <w:r w:rsidRPr="00D61E61">
        <w:rPr>
          <w:rFonts w:ascii="Verdana" w:hAnsi="Verdana"/>
          <w:sz w:val="22"/>
          <w:szCs w:val="22"/>
        </w:rPr>
        <w:t xml:space="preserve">– </w:t>
      </w:r>
      <w:r>
        <w:rPr>
          <w:rFonts w:ascii="Verdana" w:hAnsi="Verdana"/>
          <w:sz w:val="22"/>
          <w:szCs w:val="22"/>
        </w:rPr>
        <w:t xml:space="preserve"> </w:t>
      </w:r>
      <w:r w:rsidRPr="00D61E61">
        <w:rPr>
          <w:rFonts w:ascii="Verdana" w:hAnsi="Verdana"/>
          <w:sz w:val="22"/>
          <w:szCs w:val="22"/>
        </w:rPr>
        <w:t>7.50</w:t>
      </w:r>
      <w:proofErr w:type="gramEnd"/>
      <w:r w:rsidRPr="00D61E61">
        <w:rPr>
          <w:rFonts w:ascii="Verdana" w:hAnsi="Verdana"/>
          <w:sz w:val="22"/>
          <w:szCs w:val="22"/>
        </w:rPr>
        <w:t xml:space="preserve">      </w:t>
      </w:r>
      <w:proofErr w:type="spellStart"/>
      <w:r>
        <w:rPr>
          <w:rFonts w:ascii="Verdana" w:hAnsi="Verdana"/>
          <w:sz w:val="22"/>
          <w:szCs w:val="22"/>
        </w:rPr>
        <w:t>umývárka</w:t>
      </w:r>
      <w:proofErr w:type="spellEnd"/>
    </w:p>
    <w:p w14:paraId="198043AF"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7.50 </w:t>
      </w:r>
      <w:proofErr w:type="gramStart"/>
      <w:r w:rsidRPr="00D61E61">
        <w:rPr>
          <w:rFonts w:ascii="Verdana" w:hAnsi="Verdana"/>
          <w:sz w:val="22"/>
          <w:szCs w:val="22"/>
        </w:rPr>
        <w:t xml:space="preserve">– </w:t>
      </w:r>
      <w:r>
        <w:rPr>
          <w:rFonts w:ascii="Verdana" w:hAnsi="Verdana"/>
          <w:sz w:val="22"/>
          <w:szCs w:val="22"/>
        </w:rPr>
        <w:t xml:space="preserve"> </w:t>
      </w:r>
      <w:r w:rsidRPr="00D61E61">
        <w:rPr>
          <w:rFonts w:ascii="Verdana" w:hAnsi="Verdana"/>
          <w:sz w:val="22"/>
          <w:szCs w:val="22"/>
        </w:rPr>
        <w:t>8.20</w:t>
      </w:r>
      <w:proofErr w:type="gramEnd"/>
      <w:r w:rsidRPr="00D61E61">
        <w:rPr>
          <w:rFonts w:ascii="Verdana" w:hAnsi="Verdana"/>
          <w:sz w:val="22"/>
          <w:szCs w:val="22"/>
        </w:rPr>
        <w:t xml:space="preserve">      snídaně</w:t>
      </w:r>
    </w:p>
    <w:p w14:paraId="68B14339"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9.00 </w:t>
      </w:r>
      <w:proofErr w:type="gramStart"/>
      <w:r w:rsidRPr="00D61E61">
        <w:rPr>
          <w:rFonts w:ascii="Verdana" w:hAnsi="Verdana"/>
          <w:sz w:val="22"/>
          <w:szCs w:val="22"/>
        </w:rPr>
        <w:t xml:space="preserve">– </w:t>
      </w:r>
      <w:r>
        <w:rPr>
          <w:rFonts w:ascii="Verdana" w:hAnsi="Verdana"/>
          <w:sz w:val="22"/>
          <w:szCs w:val="22"/>
        </w:rPr>
        <w:t xml:space="preserve"> </w:t>
      </w:r>
      <w:r w:rsidRPr="00D61E61">
        <w:rPr>
          <w:rFonts w:ascii="Verdana" w:hAnsi="Verdana"/>
          <w:sz w:val="22"/>
          <w:szCs w:val="22"/>
        </w:rPr>
        <w:t>12.00</w:t>
      </w:r>
      <w:proofErr w:type="gramEnd"/>
      <w:r w:rsidRPr="00D61E61">
        <w:rPr>
          <w:rFonts w:ascii="Verdana" w:hAnsi="Verdana"/>
          <w:sz w:val="22"/>
          <w:szCs w:val="22"/>
        </w:rPr>
        <w:t xml:space="preserve">    </w:t>
      </w:r>
      <w:r>
        <w:rPr>
          <w:rFonts w:ascii="Verdana" w:hAnsi="Verdana"/>
          <w:sz w:val="22"/>
          <w:szCs w:val="22"/>
        </w:rPr>
        <w:t>plujeme</w:t>
      </w:r>
    </w:p>
    <w:p w14:paraId="736CD9D0"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12.00 – 14.00   </w:t>
      </w:r>
      <w:r>
        <w:rPr>
          <w:rFonts w:ascii="Verdana" w:hAnsi="Verdana"/>
          <w:sz w:val="22"/>
          <w:szCs w:val="22"/>
        </w:rPr>
        <w:t xml:space="preserve">polední pauza, oběd a </w:t>
      </w:r>
      <w:proofErr w:type="spellStart"/>
      <w:r>
        <w:rPr>
          <w:rFonts w:ascii="Verdana" w:hAnsi="Verdana"/>
          <w:sz w:val="22"/>
          <w:szCs w:val="22"/>
        </w:rPr>
        <w:t>relax</w:t>
      </w:r>
      <w:proofErr w:type="spellEnd"/>
    </w:p>
    <w:p w14:paraId="31ED0749"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14.00 – 17.00   odpolední </w:t>
      </w:r>
      <w:r>
        <w:rPr>
          <w:rFonts w:ascii="Verdana" w:hAnsi="Verdana"/>
          <w:sz w:val="22"/>
          <w:szCs w:val="22"/>
        </w:rPr>
        <w:t>plavba</w:t>
      </w:r>
      <w:r w:rsidRPr="00D61E61">
        <w:rPr>
          <w:rFonts w:ascii="Verdana" w:hAnsi="Verdana"/>
          <w:sz w:val="22"/>
          <w:szCs w:val="22"/>
        </w:rPr>
        <w:t xml:space="preserve">, </w:t>
      </w:r>
      <w:r>
        <w:rPr>
          <w:rFonts w:ascii="Verdana" w:hAnsi="Verdana"/>
          <w:sz w:val="22"/>
          <w:szCs w:val="22"/>
        </w:rPr>
        <w:t>kultura</w:t>
      </w:r>
    </w:p>
    <w:p w14:paraId="6D3D45C5"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17.00 – 18.00   stavění stanů, sprchování</w:t>
      </w:r>
      <w:r>
        <w:rPr>
          <w:rFonts w:ascii="Verdana" w:hAnsi="Verdana"/>
          <w:sz w:val="22"/>
          <w:szCs w:val="22"/>
        </w:rPr>
        <w:t xml:space="preserve"> atd. </w:t>
      </w:r>
    </w:p>
    <w:p w14:paraId="62AA96FE"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18.00 – 18.30   večeře</w:t>
      </w:r>
    </w:p>
    <w:p w14:paraId="456F7500"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18.30 – 23.00   osobní volno, hra na kytaru, zpěv</w:t>
      </w:r>
    </w:p>
    <w:p w14:paraId="5FE85BF6" w14:textId="77777777" w:rsidR="001A281A" w:rsidRPr="00D61E61" w:rsidRDefault="001A281A" w:rsidP="001A281A">
      <w:pPr>
        <w:pStyle w:val="Standard"/>
        <w:rPr>
          <w:rFonts w:ascii="Verdana" w:hAnsi="Verdana"/>
          <w:sz w:val="22"/>
          <w:szCs w:val="22"/>
        </w:rPr>
      </w:pPr>
      <w:r w:rsidRPr="00D61E61">
        <w:rPr>
          <w:rFonts w:ascii="Verdana" w:hAnsi="Verdana"/>
          <w:sz w:val="22"/>
          <w:szCs w:val="22"/>
        </w:rPr>
        <w:t xml:space="preserve">23.00               </w:t>
      </w:r>
      <w:r>
        <w:rPr>
          <w:rFonts w:ascii="Verdana" w:hAnsi="Verdana"/>
          <w:sz w:val="22"/>
          <w:szCs w:val="22"/>
        </w:rPr>
        <w:t>konečně večerka</w:t>
      </w:r>
    </w:p>
    <w:p w14:paraId="701CD9D6" w14:textId="77777777" w:rsidR="001A281A" w:rsidRPr="00D61E61" w:rsidRDefault="001A281A" w:rsidP="001A281A">
      <w:pPr>
        <w:pStyle w:val="Standard"/>
        <w:rPr>
          <w:rFonts w:ascii="Verdana" w:hAnsi="Verdana"/>
          <w:sz w:val="22"/>
          <w:szCs w:val="22"/>
        </w:rPr>
      </w:pPr>
    </w:p>
    <w:p w14:paraId="1DDDCF0B" w14:textId="77777777" w:rsidR="001A281A" w:rsidRDefault="001A281A" w:rsidP="001A281A">
      <w:pPr>
        <w:pStyle w:val="Standard"/>
        <w:rPr>
          <w:rFonts w:ascii="Verdana" w:hAnsi="Verdana"/>
          <w:b/>
          <w:bCs/>
          <w:sz w:val="22"/>
          <w:szCs w:val="22"/>
        </w:rPr>
      </w:pPr>
    </w:p>
    <w:p w14:paraId="615CACD7" w14:textId="77777777" w:rsidR="001A281A" w:rsidRDefault="001A281A" w:rsidP="001A281A">
      <w:pPr>
        <w:pStyle w:val="Standard"/>
        <w:rPr>
          <w:rFonts w:ascii="Verdana" w:hAnsi="Verdana"/>
          <w:b/>
          <w:bCs/>
          <w:sz w:val="22"/>
          <w:szCs w:val="22"/>
        </w:rPr>
      </w:pPr>
    </w:p>
    <w:p w14:paraId="3B5F97C3" w14:textId="77777777" w:rsidR="001A281A" w:rsidRDefault="001A281A" w:rsidP="001A281A">
      <w:pPr>
        <w:pStyle w:val="Standard"/>
        <w:rPr>
          <w:rFonts w:ascii="Verdana" w:hAnsi="Verdana"/>
          <w:b/>
          <w:bCs/>
          <w:sz w:val="22"/>
          <w:szCs w:val="22"/>
        </w:rPr>
      </w:pPr>
    </w:p>
    <w:p w14:paraId="5D4DDDA5" w14:textId="77777777" w:rsidR="001A281A" w:rsidRDefault="001A281A" w:rsidP="001A281A">
      <w:pPr>
        <w:pStyle w:val="Standard"/>
        <w:rPr>
          <w:rFonts w:ascii="Verdana" w:hAnsi="Verdana"/>
          <w:b/>
          <w:bCs/>
          <w:sz w:val="22"/>
          <w:szCs w:val="22"/>
        </w:rPr>
      </w:pPr>
      <w:r>
        <w:rPr>
          <w:rFonts w:ascii="Verdana" w:hAnsi="Verdana"/>
          <w:b/>
          <w:bCs/>
          <w:sz w:val="22"/>
          <w:szCs w:val="22"/>
        </w:rPr>
        <w:t>Další pravidla:</w:t>
      </w:r>
    </w:p>
    <w:p w14:paraId="0F3CD990" w14:textId="77777777" w:rsidR="001A281A" w:rsidRDefault="001A281A" w:rsidP="001A281A">
      <w:pPr>
        <w:pStyle w:val="Standard"/>
        <w:rPr>
          <w:rFonts w:ascii="Verdana" w:hAnsi="Verdana"/>
          <w:b/>
          <w:bCs/>
          <w:sz w:val="22"/>
          <w:szCs w:val="22"/>
        </w:rPr>
      </w:pPr>
    </w:p>
    <w:p w14:paraId="2C731BE4" w14:textId="77777777" w:rsidR="001A281A" w:rsidRDefault="001A281A" w:rsidP="001A281A">
      <w:pPr>
        <w:pStyle w:val="Standard"/>
        <w:rPr>
          <w:rFonts w:hint="eastAsia"/>
        </w:rPr>
      </w:pPr>
      <w:r>
        <w:rPr>
          <w:rFonts w:ascii="Verdana" w:hAnsi="Verdana"/>
          <w:b/>
          <w:bCs/>
          <w:sz w:val="22"/>
          <w:szCs w:val="22"/>
        </w:rPr>
        <w:t xml:space="preserve">Sportovní kurzy pořádané Gymnáziem J. Jungmanna v Litoměřicích jsou součástí školního vzdělávacího programu. </w:t>
      </w:r>
      <w:r>
        <w:rPr>
          <w:rFonts w:ascii="Verdana" w:hAnsi="Verdana"/>
          <w:sz w:val="22"/>
          <w:szCs w:val="22"/>
        </w:rPr>
        <w:t>Sportovních kurzů se mohou účastnit pouze žáci bez zdravotního omezení. Žáci s uvolněním z tělesné výchovy se mohou kurzu zúčastnit pouze výjimečně, pokud důvody uvolnění z TV nesouvisí se sportovními aktivitami na kurzu. K účasti je nutné vyjádření lékaře a zákonného zástupce o způsobilosti k absolvování kurzu.</w:t>
      </w:r>
    </w:p>
    <w:p w14:paraId="5701C49B" w14:textId="77777777" w:rsidR="001A281A" w:rsidRDefault="001A281A" w:rsidP="001A281A">
      <w:pPr>
        <w:pStyle w:val="Standard"/>
        <w:rPr>
          <w:rFonts w:ascii="Verdana" w:hAnsi="Verdana"/>
          <w:sz w:val="22"/>
          <w:szCs w:val="22"/>
        </w:rPr>
      </w:pPr>
    </w:p>
    <w:p w14:paraId="79E052C9" w14:textId="77777777" w:rsidR="001A281A" w:rsidRPr="00D25BF4" w:rsidRDefault="001A281A" w:rsidP="001A281A">
      <w:pPr>
        <w:pStyle w:val="Standard"/>
        <w:pBdr>
          <w:top w:val="single" w:sz="4" w:space="1" w:color="auto"/>
          <w:left w:val="single" w:sz="4" w:space="4" w:color="auto"/>
          <w:bottom w:val="single" w:sz="4" w:space="1" w:color="auto"/>
          <w:right w:val="single" w:sz="4" w:space="4" w:color="auto"/>
        </w:pBdr>
        <w:rPr>
          <w:rFonts w:ascii="Verdana" w:hAnsi="Verdana"/>
          <w:b/>
          <w:sz w:val="22"/>
          <w:szCs w:val="22"/>
        </w:rPr>
      </w:pPr>
      <w:r w:rsidRPr="00D25BF4">
        <w:rPr>
          <w:rFonts w:ascii="Verdana" w:hAnsi="Verdana"/>
          <w:b/>
          <w:sz w:val="22"/>
          <w:szCs w:val="22"/>
        </w:rPr>
        <w:t xml:space="preserve">Každý v příloze obdrží, ponaučení o pravidlech. Prostudujte ho a přineste podepsané spodní části přílohy ke mně do kabinetu do </w:t>
      </w:r>
      <w:r>
        <w:rPr>
          <w:rFonts w:ascii="Verdana" w:hAnsi="Verdana"/>
          <w:b/>
          <w:sz w:val="22"/>
          <w:szCs w:val="22"/>
        </w:rPr>
        <w:t>23</w:t>
      </w:r>
      <w:r w:rsidRPr="00D25BF4">
        <w:rPr>
          <w:rFonts w:ascii="Verdana" w:hAnsi="Verdana"/>
          <w:b/>
          <w:sz w:val="22"/>
          <w:szCs w:val="22"/>
        </w:rPr>
        <w:t xml:space="preserve">. </w:t>
      </w:r>
      <w:r>
        <w:rPr>
          <w:rFonts w:ascii="Verdana" w:hAnsi="Verdana"/>
          <w:b/>
          <w:sz w:val="22"/>
          <w:szCs w:val="22"/>
        </w:rPr>
        <w:t>května 2019</w:t>
      </w:r>
      <w:r w:rsidRPr="00D25BF4">
        <w:rPr>
          <w:rFonts w:ascii="Verdana" w:hAnsi="Verdana"/>
          <w:b/>
          <w:sz w:val="22"/>
          <w:szCs w:val="22"/>
        </w:rPr>
        <w:t xml:space="preserve">. </w:t>
      </w:r>
    </w:p>
    <w:p w14:paraId="2DD4D91D" w14:textId="77777777" w:rsidR="001A281A" w:rsidRPr="00D25BF4" w:rsidRDefault="001A281A" w:rsidP="001A281A">
      <w:pPr>
        <w:pStyle w:val="Standard"/>
        <w:pBdr>
          <w:top w:val="single" w:sz="4" w:space="1" w:color="auto"/>
          <w:left w:val="single" w:sz="4" w:space="4" w:color="auto"/>
          <w:bottom w:val="single" w:sz="4" w:space="1" w:color="auto"/>
          <w:right w:val="single" w:sz="4" w:space="4" w:color="auto"/>
        </w:pBdr>
        <w:rPr>
          <w:rFonts w:ascii="Verdana" w:hAnsi="Verdana"/>
          <w:b/>
          <w:sz w:val="22"/>
          <w:szCs w:val="22"/>
        </w:rPr>
      </w:pPr>
    </w:p>
    <w:p w14:paraId="5999FD2F" w14:textId="77777777" w:rsidR="001A281A" w:rsidRDefault="001A281A" w:rsidP="001A281A">
      <w:pPr>
        <w:pStyle w:val="Standard"/>
        <w:rPr>
          <w:rFonts w:ascii="Verdana" w:hAnsi="Verdana"/>
          <w:sz w:val="22"/>
          <w:szCs w:val="22"/>
        </w:rPr>
      </w:pPr>
    </w:p>
    <w:p w14:paraId="0392D124" w14:textId="77777777" w:rsidR="001A281A" w:rsidRDefault="001A281A" w:rsidP="001A281A">
      <w:pPr>
        <w:pStyle w:val="Standard"/>
        <w:jc w:val="both"/>
        <w:rPr>
          <w:rFonts w:ascii="Verdana" w:hAnsi="Verdana"/>
          <w:b/>
          <w:bCs/>
          <w:sz w:val="22"/>
          <w:szCs w:val="22"/>
        </w:rPr>
      </w:pPr>
      <w:r>
        <w:rPr>
          <w:rFonts w:ascii="Verdana" w:hAnsi="Verdana"/>
          <w:b/>
          <w:bCs/>
          <w:sz w:val="22"/>
          <w:szCs w:val="22"/>
        </w:rPr>
        <w:t>Výtah z Ponaučení o pravidlech a zásadách bezpečnosti a chování na vodáckém kurzu</w:t>
      </w:r>
    </w:p>
    <w:p w14:paraId="326DF61F" w14:textId="77777777" w:rsidR="001A281A" w:rsidRDefault="001A281A" w:rsidP="001A281A">
      <w:pPr>
        <w:pStyle w:val="Standard"/>
        <w:jc w:val="both"/>
        <w:rPr>
          <w:rFonts w:ascii="Verdana" w:hAnsi="Verdana"/>
          <w:b/>
          <w:bCs/>
          <w:sz w:val="22"/>
          <w:szCs w:val="22"/>
        </w:rPr>
      </w:pPr>
    </w:p>
    <w:p w14:paraId="3F87C4E6" w14:textId="77777777" w:rsidR="001A281A" w:rsidRDefault="001A281A" w:rsidP="001A281A">
      <w:pPr>
        <w:pStyle w:val="Standard"/>
        <w:jc w:val="both"/>
        <w:rPr>
          <w:rFonts w:ascii="Verdana" w:hAnsi="Verdana"/>
          <w:b/>
          <w:bCs/>
          <w:sz w:val="22"/>
          <w:szCs w:val="22"/>
        </w:rPr>
      </w:pPr>
      <w:r>
        <w:rPr>
          <w:rFonts w:ascii="Verdana" w:hAnsi="Verdana"/>
          <w:b/>
          <w:bCs/>
          <w:sz w:val="22"/>
          <w:szCs w:val="22"/>
        </w:rPr>
        <w:t>V průběhu celého kurzu jsou žáci povinni dodržovat školní řád, pravidla bezpečnosti a chování na vodáckém kurzu a respektovat pokyny pedagogického a vodáckého dozoru.</w:t>
      </w:r>
    </w:p>
    <w:p w14:paraId="569989E3" w14:textId="77777777" w:rsidR="001A281A" w:rsidRDefault="001A281A" w:rsidP="001A281A">
      <w:pPr>
        <w:pStyle w:val="Standard"/>
        <w:jc w:val="both"/>
        <w:rPr>
          <w:rFonts w:hint="eastAsia"/>
        </w:rPr>
      </w:pPr>
      <w:r>
        <w:rPr>
          <w:rFonts w:ascii="Verdana" w:hAnsi="Verdana"/>
          <w:b/>
          <w:bCs/>
          <w:sz w:val="22"/>
          <w:szCs w:val="22"/>
        </w:rPr>
        <w:t xml:space="preserve">Zneužívání návykových látek (včetně alkoholu a tabákových výrobků) je závažným přestupkem, který bude postihován podle platných předpisů. </w:t>
      </w:r>
      <w:r>
        <w:rPr>
          <w:rFonts w:ascii="Verdana" w:hAnsi="Verdana"/>
          <w:sz w:val="22"/>
          <w:szCs w:val="22"/>
        </w:rPr>
        <w:t>V případě porušení tohoto zákazu může být žák vyloučen z účasti na kurzu a budou informováni zákonní zástupci nezletilého žáka.</w:t>
      </w:r>
    </w:p>
    <w:p w14:paraId="5B4BBD9A" w14:textId="77777777" w:rsidR="001A281A" w:rsidRDefault="001A281A" w:rsidP="001A281A">
      <w:pPr>
        <w:pStyle w:val="Standard"/>
        <w:jc w:val="both"/>
        <w:rPr>
          <w:rFonts w:ascii="Verdana" w:hAnsi="Verdana"/>
          <w:sz w:val="22"/>
          <w:szCs w:val="22"/>
        </w:rPr>
      </w:pPr>
      <w:r>
        <w:rPr>
          <w:rFonts w:ascii="Verdana" w:hAnsi="Verdana"/>
          <w:sz w:val="22"/>
          <w:szCs w:val="22"/>
        </w:rPr>
        <w:t>V takovém případě je zákonný zástupce povinen neprodleně po vyzvání vedoucím kurzu na své náklady zabezpečit odvoz žáka domů, případně uhradit režijní náklady vynaložené na jeho odvoz domů. Plnoletý žák bude vyslán domů na vlastní náklady.</w:t>
      </w:r>
    </w:p>
    <w:p w14:paraId="03B5AB9E" w14:textId="77777777" w:rsidR="001A281A" w:rsidRDefault="001A281A" w:rsidP="001A281A">
      <w:pPr>
        <w:pStyle w:val="Standard"/>
        <w:jc w:val="both"/>
        <w:rPr>
          <w:rFonts w:ascii="Verdana" w:hAnsi="Verdana"/>
          <w:b/>
          <w:bCs/>
          <w:sz w:val="22"/>
          <w:szCs w:val="22"/>
        </w:rPr>
      </w:pPr>
      <w:r>
        <w:rPr>
          <w:rFonts w:ascii="Verdana" w:hAnsi="Verdana"/>
          <w:b/>
          <w:bCs/>
          <w:sz w:val="22"/>
          <w:szCs w:val="22"/>
        </w:rPr>
        <w:t>Ponaučení o pravidlech bezpečnosti a chování provede vedoucí kurzu v týdnu před konáním kurzu a vodáčtí instruktoři na místě.</w:t>
      </w:r>
    </w:p>
    <w:p w14:paraId="6B858ABD" w14:textId="77777777" w:rsidR="001A281A" w:rsidRDefault="001A281A" w:rsidP="001A281A">
      <w:pPr>
        <w:pStyle w:val="Standard"/>
        <w:jc w:val="both"/>
        <w:rPr>
          <w:rFonts w:ascii="Verdana" w:hAnsi="Verdana"/>
          <w:sz w:val="22"/>
          <w:szCs w:val="22"/>
        </w:rPr>
      </w:pPr>
      <w:r>
        <w:rPr>
          <w:rFonts w:ascii="Verdana" w:hAnsi="Verdana"/>
          <w:sz w:val="22"/>
          <w:szCs w:val="22"/>
        </w:rPr>
        <w:t xml:space="preserve">                                                  </w:t>
      </w:r>
    </w:p>
    <w:p w14:paraId="7D28534B" w14:textId="77777777" w:rsidR="001A281A" w:rsidRDefault="001A281A" w:rsidP="001A281A">
      <w:pPr>
        <w:pStyle w:val="Standard"/>
        <w:jc w:val="both"/>
        <w:rPr>
          <w:rFonts w:ascii="Verdana" w:hAnsi="Verdana"/>
          <w:sz w:val="22"/>
          <w:szCs w:val="22"/>
        </w:rPr>
      </w:pPr>
    </w:p>
    <w:p w14:paraId="0F104DF9" w14:textId="77777777" w:rsidR="001A281A" w:rsidRDefault="001A281A" w:rsidP="001A281A">
      <w:pPr>
        <w:pStyle w:val="Standard"/>
        <w:rPr>
          <w:rFonts w:ascii="Verdana" w:hAnsi="Verdana"/>
          <w:b/>
          <w:bCs/>
          <w:sz w:val="22"/>
          <w:szCs w:val="22"/>
        </w:rPr>
      </w:pPr>
    </w:p>
    <w:p w14:paraId="7F8C0851" w14:textId="77777777" w:rsidR="001A281A" w:rsidRPr="00747099" w:rsidRDefault="001A281A" w:rsidP="001A281A">
      <w:pPr>
        <w:pStyle w:val="Standard"/>
        <w:jc w:val="center"/>
        <w:rPr>
          <w:rFonts w:ascii="Verdana" w:hAnsi="Verdana"/>
          <w:b/>
          <w:bCs/>
        </w:rPr>
      </w:pPr>
    </w:p>
    <w:p w14:paraId="3A281AD7" w14:textId="77777777" w:rsidR="006560E5" w:rsidRDefault="006560E5"/>
    <w:sectPr w:rsidR="006560E5" w:rsidSect="003749DF">
      <w:pgSz w:w="11906" w:h="16838"/>
      <w:pgMar w:top="426"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454D"/>
    <w:multiLevelType w:val="hybridMultilevel"/>
    <w:tmpl w:val="CD9EB3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1A"/>
    <w:rsid w:val="0018559A"/>
    <w:rsid w:val="001A281A"/>
    <w:rsid w:val="002D4C52"/>
    <w:rsid w:val="003B555C"/>
    <w:rsid w:val="005111C3"/>
    <w:rsid w:val="006560E5"/>
    <w:rsid w:val="007243E5"/>
    <w:rsid w:val="00795BAE"/>
    <w:rsid w:val="007F51C4"/>
    <w:rsid w:val="008C152D"/>
    <w:rsid w:val="00B53315"/>
    <w:rsid w:val="00B85828"/>
    <w:rsid w:val="00C3597C"/>
    <w:rsid w:val="00C77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6AF8"/>
  <w15:chartTrackingRefBased/>
  <w15:docId w15:val="{5F099E90-8A28-452D-8D42-E265EFA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4C5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A28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textovodkaz">
    <w:name w:val="Hyperlink"/>
    <w:semiHidden/>
    <w:unhideWhenUsed/>
    <w:rsid w:val="002D4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E3C032AB215A42B41917192B73B757" ma:contentTypeVersion="13" ma:contentTypeDescription="Vytvoří nový dokument" ma:contentTypeScope="" ma:versionID="a109251cd4c0cd32576c0a562ff318f4">
  <xsd:schema xmlns:xsd="http://www.w3.org/2001/XMLSchema" xmlns:xs="http://www.w3.org/2001/XMLSchema" xmlns:p="http://schemas.microsoft.com/office/2006/metadata/properties" xmlns:ns3="a338c68a-a005-4458-911c-56e2a04371e5" xmlns:ns4="5ad18fa3-7882-4739-9d1e-5b5290c3f80a" targetNamespace="http://schemas.microsoft.com/office/2006/metadata/properties" ma:root="true" ma:fieldsID="b8c8ac9b75fa8e811928b049e2ecc096" ns3:_="" ns4:_="">
    <xsd:import namespace="a338c68a-a005-4458-911c-56e2a04371e5"/>
    <xsd:import namespace="5ad18fa3-7882-4739-9d1e-5b5290c3f8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c68a-a005-4458-911c-56e2a04371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18fa3-7882-4739-9d1e-5b5290c3f80a"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SharingHintHash" ma:index="12" nillable="true" ma:displayName="Hodnota hash upozornění na sdílení"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0CA00-E373-4EA2-AAD1-F1E0E7AE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c68a-a005-4458-911c-56e2a04371e5"/>
    <ds:schemaRef ds:uri="5ad18fa3-7882-4739-9d1e-5b5290c3f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8DCB1-EE22-48DC-BF43-19A28E967999}">
  <ds:schemaRefs>
    <ds:schemaRef ds:uri="http://purl.org/dc/elements/1.1/"/>
    <ds:schemaRef ds:uri="http://schemas.microsoft.com/office/infopath/2007/PartnerControls"/>
    <ds:schemaRef ds:uri="http://schemas.openxmlformats.org/package/2006/metadata/core-properties"/>
    <ds:schemaRef ds:uri="5ad18fa3-7882-4739-9d1e-5b5290c3f80a"/>
    <ds:schemaRef ds:uri="a338c68a-a005-4458-911c-56e2a04371e5"/>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CD8C6C-4B20-4414-903A-E7AE7BEFE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5498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Eichingerová</dc:creator>
  <cp:keywords/>
  <dc:description/>
  <cp:lastModifiedBy>RNDr. Bc. Radka Balounová, Ph.D.</cp:lastModifiedBy>
  <cp:revision>2</cp:revision>
  <dcterms:created xsi:type="dcterms:W3CDTF">2020-07-30T06:59:00Z</dcterms:created>
  <dcterms:modified xsi:type="dcterms:W3CDTF">2020-07-30T06:59:00Z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0x0101001DE3C032AB215A42B41917192B73B757</vt:lpwstr>
  </property>
</Properties>
</file>